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AE768" w14:textId="0D8CD66E" w:rsidR="00071DD7" w:rsidRPr="009606BE" w:rsidRDefault="00071DD7" w:rsidP="00071DD7">
      <w:pPr>
        <w:spacing w:line="276" w:lineRule="auto"/>
        <w:rPr>
          <w:rFonts w:ascii="Arial" w:hAnsi="Arial" w:cs="Arial"/>
          <w:color w:val="000000" w:themeColor="text1"/>
        </w:rPr>
      </w:pPr>
      <w:r w:rsidRPr="00741C95">
        <w:rPr>
          <w:rFonts w:ascii="Arial" w:hAnsi="Arial" w:cs="Arial"/>
          <w:color w:val="000000" w:themeColor="text1"/>
        </w:rPr>
        <w:t xml:space="preserve">č. smlouvy </w:t>
      </w:r>
      <w:r w:rsidR="00001649" w:rsidRPr="00741C95">
        <w:rPr>
          <w:rFonts w:ascii="Arial" w:hAnsi="Arial" w:cs="Arial"/>
          <w:color w:val="000000" w:themeColor="text1"/>
        </w:rPr>
        <w:t>příkazce</w:t>
      </w:r>
      <w:r w:rsidRPr="00741C95">
        <w:rPr>
          <w:rFonts w:ascii="Arial" w:hAnsi="Arial" w:cs="Arial"/>
          <w:color w:val="000000" w:themeColor="text1"/>
        </w:rPr>
        <w:t xml:space="preserve">: </w:t>
      </w:r>
      <w:r w:rsidRPr="00EC353D">
        <w:rPr>
          <w:rFonts w:ascii="Arial" w:hAnsi="Arial" w:cs="Arial"/>
          <w:color w:val="000000" w:themeColor="text1"/>
          <w:highlight w:val="green"/>
        </w:rPr>
        <w:t>…………</w:t>
      </w:r>
      <w:r w:rsidRPr="00741C95">
        <w:rPr>
          <w:rFonts w:ascii="Arial" w:hAnsi="Arial" w:cs="Arial"/>
          <w:color w:val="000000" w:themeColor="text1"/>
        </w:rPr>
        <w:t xml:space="preserve">                                                     č. smlouvy </w:t>
      </w:r>
      <w:r w:rsidR="00001649" w:rsidRPr="00741C95">
        <w:rPr>
          <w:rFonts w:ascii="Arial" w:hAnsi="Arial" w:cs="Arial"/>
          <w:color w:val="000000" w:themeColor="text1"/>
        </w:rPr>
        <w:t>příkazníka</w:t>
      </w:r>
      <w:r w:rsidRPr="00741C95">
        <w:rPr>
          <w:rFonts w:ascii="Arial" w:hAnsi="Arial" w:cs="Arial"/>
          <w:color w:val="000000" w:themeColor="text1"/>
        </w:rPr>
        <w:t xml:space="preserve">: </w:t>
      </w:r>
      <w:r w:rsidRPr="00EC353D">
        <w:rPr>
          <w:rFonts w:ascii="Arial" w:hAnsi="Arial" w:cs="Arial"/>
          <w:color w:val="000000" w:themeColor="text1"/>
          <w:highlight w:val="green"/>
        </w:rPr>
        <w:t>………</w:t>
      </w:r>
      <w:proofErr w:type="gramStart"/>
      <w:r w:rsidRPr="00EC353D">
        <w:rPr>
          <w:rFonts w:ascii="Arial" w:hAnsi="Arial" w:cs="Arial"/>
          <w:color w:val="000000" w:themeColor="text1"/>
          <w:highlight w:val="green"/>
        </w:rPr>
        <w:t>…….</w:t>
      </w:r>
      <w:proofErr w:type="gramEnd"/>
      <w:r w:rsidRPr="00EC353D">
        <w:rPr>
          <w:rFonts w:ascii="Arial" w:hAnsi="Arial" w:cs="Arial"/>
          <w:color w:val="000000" w:themeColor="text1"/>
          <w:highlight w:val="green"/>
        </w:rPr>
        <w:t>.</w:t>
      </w:r>
    </w:p>
    <w:p w14:paraId="115F3903" w14:textId="77777777" w:rsidR="00071DD7" w:rsidRPr="009606BE" w:rsidRDefault="00071DD7" w:rsidP="007C3CD0">
      <w:pPr>
        <w:suppressAutoHyphens/>
        <w:ind w:left="567"/>
        <w:jc w:val="center"/>
        <w:rPr>
          <w:rFonts w:ascii="Arial" w:hAnsi="Arial" w:cs="Arial"/>
          <w:b/>
          <w:bCs/>
          <w:color w:val="000000" w:themeColor="text1"/>
          <w:sz w:val="40"/>
          <w:szCs w:val="48"/>
          <w:lang w:eastAsia="ar-SA"/>
        </w:rPr>
      </w:pPr>
    </w:p>
    <w:p w14:paraId="75F185EB" w14:textId="2B68DD41" w:rsidR="007C3CD0" w:rsidRPr="009606BE" w:rsidRDefault="007C3CD0" w:rsidP="007C3CD0">
      <w:pPr>
        <w:suppressAutoHyphens/>
        <w:ind w:left="567"/>
        <w:jc w:val="center"/>
        <w:rPr>
          <w:rFonts w:ascii="Arial" w:hAnsi="Arial" w:cs="Arial"/>
          <w:b/>
          <w:bCs/>
          <w:color w:val="000000" w:themeColor="text1"/>
          <w:sz w:val="40"/>
          <w:szCs w:val="48"/>
          <w:lang w:eastAsia="ar-SA"/>
        </w:rPr>
      </w:pPr>
      <w:r w:rsidRPr="009606BE">
        <w:rPr>
          <w:rFonts w:ascii="Arial" w:hAnsi="Arial" w:cs="Arial"/>
          <w:b/>
          <w:bCs/>
          <w:color w:val="000000" w:themeColor="text1"/>
          <w:sz w:val="40"/>
          <w:szCs w:val="48"/>
          <w:lang w:eastAsia="ar-SA"/>
        </w:rPr>
        <w:t>Příkazní smlouva</w:t>
      </w:r>
    </w:p>
    <w:p w14:paraId="4DAB7D1C" w14:textId="16BF8A05" w:rsidR="007C3CD0" w:rsidRPr="009606BE" w:rsidRDefault="007C3CD0" w:rsidP="007C3CD0">
      <w:pPr>
        <w:suppressAutoHyphens/>
        <w:ind w:left="567"/>
        <w:jc w:val="center"/>
        <w:rPr>
          <w:rFonts w:ascii="Arial" w:hAnsi="Arial" w:cs="Arial"/>
          <w:color w:val="000000" w:themeColor="text1"/>
          <w:lang w:eastAsia="ar-SA"/>
        </w:rPr>
      </w:pPr>
      <w:r w:rsidRPr="009606BE">
        <w:rPr>
          <w:rFonts w:ascii="Arial" w:hAnsi="Arial" w:cs="Arial"/>
          <w:color w:val="000000" w:themeColor="text1"/>
          <w:lang w:eastAsia="ar-SA"/>
        </w:rPr>
        <w:t>uzavřená níže uvedeného dne, měsíce a roku podle § 2430 a násl. zákona č. 89/2012 Sb., občanský zákoník, ve znění pozdějších předpisů (dále jen „</w:t>
      </w:r>
      <w:r w:rsidR="0062025A" w:rsidRPr="009606BE">
        <w:rPr>
          <w:rFonts w:ascii="Arial" w:hAnsi="Arial" w:cs="Arial"/>
          <w:color w:val="000000" w:themeColor="text1"/>
          <w:lang w:eastAsia="ar-SA"/>
        </w:rPr>
        <w:t>občanský zákoník</w:t>
      </w:r>
      <w:r w:rsidRPr="009606BE">
        <w:rPr>
          <w:rFonts w:ascii="Arial" w:hAnsi="Arial" w:cs="Arial"/>
          <w:color w:val="000000" w:themeColor="text1"/>
          <w:lang w:eastAsia="ar-SA"/>
        </w:rPr>
        <w:t>“)</w:t>
      </w:r>
    </w:p>
    <w:p w14:paraId="51F4C5C3" w14:textId="77777777" w:rsidR="007C3CD0" w:rsidRPr="009606BE" w:rsidRDefault="007C3CD0" w:rsidP="007C3CD0">
      <w:pPr>
        <w:pStyle w:val="Zkladntext"/>
        <w:jc w:val="center"/>
        <w:rPr>
          <w:rFonts w:ascii="Arial" w:hAnsi="Arial" w:cs="Arial"/>
          <w:b/>
          <w:color w:val="000000" w:themeColor="text1"/>
          <w:sz w:val="22"/>
          <w:szCs w:val="22"/>
        </w:rPr>
      </w:pPr>
    </w:p>
    <w:p w14:paraId="3653A33B" w14:textId="77777777" w:rsidR="007C3CD0" w:rsidRPr="009606BE" w:rsidRDefault="007C3CD0" w:rsidP="007C3CD0">
      <w:pPr>
        <w:pStyle w:val="Zkladntext"/>
        <w:jc w:val="center"/>
        <w:rPr>
          <w:rFonts w:ascii="Arial" w:hAnsi="Arial" w:cs="Arial"/>
          <w:b/>
          <w:color w:val="000000" w:themeColor="text1"/>
          <w:sz w:val="22"/>
          <w:szCs w:val="22"/>
        </w:rPr>
      </w:pPr>
      <w:r w:rsidRPr="009606BE">
        <w:rPr>
          <w:rFonts w:ascii="Arial" w:hAnsi="Arial" w:cs="Arial"/>
          <w:b/>
          <w:color w:val="000000" w:themeColor="text1"/>
          <w:sz w:val="22"/>
          <w:szCs w:val="22"/>
        </w:rPr>
        <w:t>Čl. I</w:t>
      </w:r>
    </w:p>
    <w:p w14:paraId="2C830B26" w14:textId="5BF2CB62" w:rsidR="007C3CD0" w:rsidRPr="009606BE" w:rsidRDefault="007C3CD0" w:rsidP="002D74FA">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Smluvní strany</w:t>
      </w:r>
    </w:p>
    <w:p w14:paraId="3A4F7CC8" w14:textId="4D1DB06E" w:rsidR="00D151F0" w:rsidRPr="009606BE" w:rsidRDefault="00D151F0" w:rsidP="00D151F0">
      <w:pPr>
        <w:suppressAutoHyphens/>
        <w:spacing w:after="120"/>
        <w:jc w:val="both"/>
        <w:rPr>
          <w:rFonts w:ascii="Arial" w:hAnsi="Arial" w:cs="Arial"/>
          <w:b/>
          <w:bCs/>
          <w:color w:val="000000" w:themeColor="text1"/>
          <w:lang w:eastAsia="en-US"/>
        </w:rPr>
      </w:pPr>
      <w:r w:rsidRPr="009606BE">
        <w:rPr>
          <w:rFonts w:ascii="Arial" w:hAnsi="Arial" w:cs="Arial"/>
          <w:b/>
          <w:bCs/>
          <w:color w:val="000000" w:themeColor="text1"/>
          <w:lang w:eastAsia="en-US"/>
        </w:rPr>
        <w:t>Příkazce</w:t>
      </w:r>
      <w:r w:rsidR="003D594C" w:rsidRPr="009606BE">
        <w:rPr>
          <w:rFonts w:ascii="Arial" w:hAnsi="Arial" w:cs="Arial"/>
          <w:b/>
          <w:bCs/>
          <w:color w:val="000000" w:themeColor="text1"/>
          <w:lang w:eastAsia="en-US"/>
        </w:rPr>
        <w:t>:</w:t>
      </w:r>
    </w:p>
    <w:p w14:paraId="0BB00029" w14:textId="6DBB51AC" w:rsidR="009606BE" w:rsidRPr="009606BE" w:rsidRDefault="009606BE" w:rsidP="009606BE">
      <w:pPr>
        <w:tabs>
          <w:tab w:val="left" w:pos="3544"/>
        </w:tabs>
        <w:spacing w:before="60" w:line="276" w:lineRule="auto"/>
        <w:ind w:left="3828" w:hanging="3828"/>
        <w:rPr>
          <w:rFonts w:ascii="Arial" w:hAnsi="Arial" w:cs="Arial"/>
          <w:b/>
          <w:color w:val="000000" w:themeColor="text1"/>
        </w:rPr>
      </w:pPr>
      <w:r w:rsidRPr="009606BE">
        <w:rPr>
          <w:rFonts w:ascii="Arial" w:hAnsi="Arial" w:cs="Arial"/>
          <w:color w:val="000000" w:themeColor="text1"/>
        </w:rPr>
        <w:t>Obchodní jméno:</w:t>
      </w:r>
      <w:r w:rsidRPr="009606BE">
        <w:rPr>
          <w:rFonts w:ascii="Arial" w:hAnsi="Arial" w:cs="Arial"/>
          <w:color w:val="000000" w:themeColor="text1"/>
        </w:rPr>
        <w:tab/>
      </w:r>
      <w:r w:rsidR="00127F98" w:rsidRPr="00021E9E">
        <w:rPr>
          <w:rFonts w:ascii="Arial" w:hAnsi="Arial" w:cs="Arial"/>
          <w:b/>
          <w:bCs/>
        </w:rPr>
        <w:t>TECHNICKÉ SLUŽBY LITOVEL, příspěvková organizace</w:t>
      </w:r>
    </w:p>
    <w:p w14:paraId="7A02E854" w14:textId="6548A480" w:rsidR="009606BE" w:rsidRPr="009606BE" w:rsidRDefault="009606BE" w:rsidP="009606BE">
      <w:pPr>
        <w:tabs>
          <w:tab w:val="left" w:pos="3544"/>
          <w:tab w:val="left" w:pos="3828"/>
        </w:tabs>
        <w:spacing w:before="60" w:line="276" w:lineRule="auto"/>
        <w:outlineLvl w:val="0"/>
        <w:rPr>
          <w:rFonts w:ascii="Arial" w:eastAsia="Calibri" w:hAnsi="Arial" w:cs="Arial"/>
          <w:color w:val="000000" w:themeColor="text1"/>
        </w:rPr>
      </w:pPr>
      <w:r w:rsidRPr="009606BE">
        <w:rPr>
          <w:rFonts w:ascii="Arial" w:hAnsi="Arial" w:cs="Arial"/>
          <w:color w:val="000000" w:themeColor="text1"/>
        </w:rPr>
        <w:t>Sídlo:</w:t>
      </w:r>
      <w:r w:rsidRPr="009606BE">
        <w:rPr>
          <w:rFonts w:ascii="Arial" w:hAnsi="Arial" w:cs="Arial"/>
          <w:color w:val="000000" w:themeColor="text1"/>
        </w:rPr>
        <w:tab/>
      </w:r>
      <w:proofErr w:type="spellStart"/>
      <w:r w:rsidR="00127F98" w:rsidRPr="00021E9E">
        <w:rPr>
          <w:rFonts w:ascii="Arial" w:hAnsi="Arial" w:cs="Arial"/>
        </w:rPr>
        <w:t>Cholinská</w:t>
      </w:r>
      <w:proofErr w:type="spellEnd"/>
      <w:r w:rsidR="00127F98" w:rsidRPr="00021E9E">
        <w:rPr>
          <w:rFonts w:ascii="Arial" w:hAnsi="Arial" w:cs="Arial"/>
        </w:rPr>
        <w:t xml:space="preserve"> 1008, 784 01 Litovel</w:t>
      </w:r>
    </w:p>
    <w:p w14:paraId="706F836A" w14:textId="00B4F9C5" w:rsidR="00EC353D" w:rsidRPr="00EC353D" w:rsidRDefault="00EC353D" w:rsidP="00EC353D">
      <w:pPr>
        <w:tabs>
          <w:tab w:val="left" w:pos="3544"/>
          <w:tab w:val="left" w:pos="3828"/>
        </w:tabs>
        <w:spacing w:before="60" w:line="276" w:lineRule="auto"/>
        <w:outlineLvl w:val="0"/>
        <w:rPr>
          <w:rFonts w:ascii="Arial" w:hAnsi="Arial" w:cs="Arial"/>
        </w:rPr>
      </w:pPr>
      <w:r w:rsidRPr="00EC353D">
        <w:rPr>
          <w:rFonts w:ascii="Arial" w:hAnsi="Arial" w:cs="Arial"/>
        </w:rPr>
        <w:t>ve věcech smluvních:</w:t>
      </w:r>
      <w:r>
        <w:rPr>
          <w:rFonts w:ascii="Arial" w:hAnsi="Arial" w:cs="Arial"/>
        </w:rPr>
        <w:tab/>
      </w:r>
      <w:r w:rsidR="00127F98" w:rsidRPr="00021E9E">
        <w:rPr>
          <w:rFonts w:ascii="Arial" w:hAnsi="Arial" w:cs="Arial"/>
        </w:rPr>
        <w:t xml:space="preserve">Bc. Jaroslav </w:t>
      </w:r>
      <w:proofErr w:type="spellStart"/>
      <w:r w:rsidR="00127F98" w:rsidRPr="00021E9E">
        <w:rPr>
          <w:rFonts w:ascii="Arial" w:hAnsi="Arial" w:cs="Arial"/>
        </w:rPr>
        <w:t>Erlec</w:t>
      </w:r>
      <w:proofErr w:type="spellEnd"/>
      <w:r w:rsidR="00127F98" w:rsidRPr="00021E9E">
        <w:rPr>
          <w:rFonts w:ascii="Arial" w:hAnsi="Arial" w:cs="Arial"/>
        </w:rPr>
        <w:t>, ředitel organizace</w:t>
      </w:r>
    </w:p>
    <w:p w14:paraId="01116988" w14:textId="3208D781" w:rsidR="00EC353D" w:rsidRPr="00EC353D" w:rsidRDefault="00EC353D" w:rsidP="00127F98">
      <w:pPr>
        <w:tabs>
          <w:tab w:val="left" w:pos="1418"/>
          <w:tab w:val="left" w:pos="3969"/>
          <w:tab w:val="left" w:pos="4253"/>
          <w:tab w:val="left" w:pos="6237"/>
          <w:tab w:val="left" w:pos="6946"/>
        </w:tabs>
        <w:spacing w:before="60" w:line="276" w:lineRule="auto"/>
        <w:ind w:left="1440" w:right="-709"/>
        <w:rPr>
          <w:rFonts w:ascii="Arial" w:hAnsi="Arial" w:cs="Arial"/>
        </w:rPr>
      </w:pPr>
      <w:r w:rsidRPr="00EC353D">
        <w:rPr>
          <w:rFonts w:ascii="Arial" w:hAnsi="Arial" w:cs="Arial"/>
        </w:rPr>
        <w:tab/>
      </w:r>
      <w:r w:rsidRPr="00EC353D">
        <w:rPr>
          <w:rFonts w:ascii="Arial" w:hAnsi="Arial" w:cs="Arial"/>
        </w:rPr>
        <w:tab/>
      </w:r>
      <w:r w:rsidRPr="00EC353D">
        <w:rPr>
          <w:rFonts w:ascii="Arial" w:hAnsi="Arial" w:cs="Arial"/>
        </w:rPr>
        <w:tab/>
        <w:t>tel.</w:t>
      </w:r>
      <w:r w:rsidRPr="00EC353D">
        <w:rPr>
          <w:rFonts w:ascii="Arial" w:hAnsi="Arial" w:cs="Arial"/>
        </w:rPr>
        <w:tab/>
      </w:r>
      <w:r w:rsidR="00127F98" w:rsidRPr="00021E9E">
        <w:rPr>
          <w:rFonts w:ascii="Arial" w:hAnsi="Arial" w:cs="Arial"/>
        </w:rPr>
        <w:t>+420 602 795 038</w:t>
      </w:r>
    </w:p>
    <w:p w14:paraId="140A28CD" w14:textId="22DFFBD7" w:rsidR="00EC353D" w:rsidRPr="00EC353D" w:rsidRDefault="00EC353D" w:rsidP="00EC353D">
      <w:pPr>
        <w:tabs>
          <w:tab w:val="left" w:pos="1418"/>
          <w:tab w:val="left" w:pos="3828"/>
          <w:tab w:val="left" w:pos="4253"/>
          <w:tab w:val="left" w:pos="6237"/>
          <w:tab w:val="left" w:pos="6946"/>
        </w:tabs>
        <w:spacing w:before="60" w:line="276" w:lineRule="auto"/>
        <w:ind w:left="1440"/>
        <w:rPr>
          <w:rFonts w:ascii="Arial" w:hAnsi="Arial" w:cs="Arial"/>
        </w:rPr>
      </w:pPr>
      <w:r w:rsidRPr="00EC353D">
        <w:rPr>
          <w:rFonts w:ascii="Arial" w:hAnsi="Arial" w:cs="Arial"/>
        </w:rPr>
        <w:tab/>
      </w:r>
      <w:r w:rsidRPr="00EC353D">
        <w:rPr>
          <w:rFonts w:ascii="Arial" w:hAnsi="Arial" w:cs="Arial"/>
        </w:rPr>
        <w:tab/>
      </w:r>
      <w:r w:rsidRPr="00EC353D">
        <w:rPr>
          <w:rFonts w:ascii="Arial" w:hAnsi="Arial" w:cs="Arial"/>
        </w:rPr>
        <w:tab/>
        <w:t>e-mail:</w:t>
      </w:r>
      <w:r w:rsidRPr="00EC353D">
        <w:rPr>
          <w:rFonts w:ascii="Arial" w:hAnsi="Arial" w:cs="Arial"/>
        </w:rPr>
        <w:tab/>
      </w:r>
      <w:r w:rsidR="00127F98" w:rsidRPr="00021E9E">
        <w:rPr>
          <w:rFonts w:ascii="Arial" w:hAnsi="Arial" w:cs="Arial"/>
        </w:rPr>
        <w:t>erlec@ts-litovel.cz</w:t>
      </w:r>
    </w:p>
    <w:p w14:paraId="4E2BAB7D" w14:textId="6739314F" w:rsidR="009606BE" w:rsidRDefault="009606BE" w:rsidP="009606BE">
      <w:pPr>
        <w:tabs>
          <w:tab w:val="left" w:pos="1418"/>
          <w:tab w:val="left" w:pos="3544"/>
        </w:tabs>
        <w:spacing w:before="60" w:line="276" w:lineRule="auto"/>
        <w:outlineLvl w:val="0"/>
        <w:rPr>
          <w:rFonts w:ascii="Arial" w:hAnsi="Arial" w:cs="Arial"/>
        </w:rPr>
      </w:pPr>
      <w:r w:rsidRPr="009606BE">
        <w:rPr>
          <w:rFonts w:ascii="Arial" w:hAnsi="Arial" w:cs="Arial"/>
          <w:color w:val="000000" w:themeColor="text1"/>
        </w:rPr>
        <w:t xml:space="preserve">IČO: </w:t>
      </w:r>
      <w:r w:rsidRPr="009606BE">
        <w:rPr>
          <w:rFonts w:ascii="Arial" w:hAnsi="Arial" w:cs="Arial"/>
          <w:color w:val="000000" w:themeColor="text1"/>
        </w:rPr>
        <w:tab/>
      </w:r>
      <w:r w:rsidRPr="009606BE">
        <w:rPr>
          <w:rFonts w:ascii="Arial" w:hAnsi="Arial" w:cs="Arial"/>
          <w:color w:val="000000" w:themeColor="text1"/>
        </w:rPr>
        <w:tab/>
      </w:r>
      <w:r w:rsidR="00127F98" w:rsidRPr="00021E9E">
        <w:rPr>
          <w:rFonts w:ascii="Arial" w:hAnsi="Arial" w:cs="Arial"/>
        </w:rPr>
        <w:t>712</w:t>
      </w:r>
      <w:r w:rsidR="00127F98">
        <w:rPr>
          <w:rFonts w:ascii="Arial" w:hAnsi="Arial" w:cs="Arial"/>
        </w:rPr>
        <w:t xml:space="preserve"> </w:t>
      </w:r>
      <w:r w:rsidR="00127F98" w:rsidRPr="00021E9E">
        <w:rPr>
          <w:rFonts w:ascii="Arial" w:hAnsi="Arial" w:cs="Arial"/>
        </w:rPr>
        <w:t>40</w:t>
      </w:r>
      <w:r w:rsidR="00127F98">
        <w:rPr>
          <w:rFonts w:ascii="Arial" w:hAnsi="Arial" w:cs="Arial"/>
        </w:rPr>
        <w:t> </w:t>
      </w:r>
      <w:r w:rsidR="00127F98" w:rsidRPr="00021E9E">
        <w:rPr>
          <w:rFonts w:ascii="Arial" w:hAnsi="Arial" w:cs="Arial"/>
        </w:rPr>
        <w:t>233</w:t>
      </w:r>
    </w:p>
    <w:p w14:paraId="73F3E843" w14:textId="5FE28B4E" w:rsidR="00127F98" w:rsidRPr="00120725" w:rsidRDefault="00127F98" w:rsidP="00127F98">
      <w:pPr>
        <w:tabs>
          <w:tab w:val="left" w:pos="1418"/>
          <w:tab w:val="left" w:pos="3544"/>
        </w:tabs>
        <w:spacing w:before="60" w:line="276" w:lineRule="auto"/>
        <w:outlineLvl w:val="0"/>
        <w:rPr>
          <w:rFonts w:ascii="Arial" w:hAnsi="Arial" w:cs="Arial"/>
        </w:rPr>
      </w:pPr>
      <w:r>
        <w:rPr>
          <w:rFonts w:ascii="Arial" w:hAnsi="Arial" w:cs="Arial"/>
        </w:rPr>
        <w:t>DIČ:</w:t>
      </w:r>
      <w:r>
        <w:rPr>
          <w:rFonts w:ascii="Arial" w:hAnsi="Arial" w:cs="Arial"/>
        </w:rPr>
        <w:tab/>
      </w:r>
      <w:r>
        <w:rPr>
          <w:rFonts w:ascii="Arial" w:hAnsi="Arial" w:cs="Arial"/>
        </w:rPr>
        <w:tab/>
        <w:t>CZ</w:t>
      </w:r>
      <w:r w:rsidRPr="00021E9E">
        <w:rPr>
          <w:rFonts w:ascii="Arial" w:hAnsi="Arial" w:cs="Arial"/>
        </w:rPr>
        <w:t>71240233</w:t>
      </w:r>
    </w:p>
    <w:p w14:paraId="4A471D98" w14:textId="77777777" w:rsidR="007C3CD0" w:rsidRPr="009606BE" w:rsidRDefault="007C3CD0" w:rsidP="007C3CD0">
      <w:pPr>
        <w:suppressAutoHyphens/>
        <w:jc w:val="both"/>
        <w:rPr>
          <w:rFonts w:ascii="Arial" w:hAnsi="Arial" w:cs="Arial"/>
          <w:color w:val="000000" w:themeColor="text1"/>
          <w:lang w:eastAsia="en-US"/>
        </w:rPr>
      </w:pPr>
    </w:p>
    <w:p w14:paraId="25473B4B" w14:textId="77777777" w:rsidR="007C3CD0" w:rsidRPr="009606BE" w:rsidRDefault="007C3CD0" w:rsidP="007C3CD0">
      <w:pPr>
        <w:suppressAutoHyphens/>
        <w:jc w:val="both"/>
        <w:rPr>
          <w:rFonts w:ascii="Arial" w:hAnsi="Arial" w:cs="Arial"/>
          <w:color w:val="000000" w:themeColor="text1"/>
          <w:lang w:eastAsia="en-US"/>
        </w:rPr>
      </w:pPr>
      <w:r w:rsidRPr="009606BE">
        <w:rPr>
          <w:rFonts w:ascii="Arial" w:hAnsi="Arial" w:cs="Arial"/>
          <w:color w:val="000000" w:themeColor="text1"/>
          <w:lang w:eastAsia="en-US"/>
        </w:rPr>
        <w:t>a</w:t>
      </w:r>
    </w:p>
    <w:p w14:paraId="12EF732F" w14:textId="77777777" w:rsidR="00071DD7" w:rsidRPr="009606BE" w:rsidRDefault="00071DD7" w:rsidP="00371170">
      <w:pPr>
        <w:suppressAutoHyphens/>
        <w:spacing w:line="276" w:lineRule="auto"/>
        <w:jc w:val="both"/>
        <w:rPr>
          <w:rFonts w:ascii="Arial" w:hAnsi="Arial" w:cs="Arial"/>
          <w:color w:val="000000" w:themeColor="text1"/>
          <w:lang w:eastAsia="en-US"/>
        </w:rPr>
      </w:pPr>
    </w:p>
    <w:p w14:paraId="7E59D487" w14:textId="2D4A3567" w:rsidR="007C3CD0" w:rsidRPr="009606BE" w:rsidRDefault="003D594C" w:rsidP="00371170">
      <w:pPr>
        <w:suppressAutoHyphens/>
        <w:spacing w:line="276" w:lineRule="auto"/>
        <w:jc w:val="both"/>
        <w:rPr>
          <w:rFonts w:ascii="Arial" w:hAnsi="Arial" w:cs="Arial"/>
          <w:color w:val="000000" w:themeColor="text1"/>
          <w:lang w:eastAsia="en-US"/>
        </w:rPr>
      </w:pPr>
      <w:r w:rsidRPr="009606BE">
        <w:rPr>
          <w:rFonts w:ascii="Arial" w:hAnsi="Arial" w:cs="Arial"/>
          <w:b/>
          <w:bCs/>
          <w:color w:val="000000" w:themeColor="text1"/>
          <w:lang w:eastAsia="en-US"/>
        </w:rPr>
        <w:t>Příkazník:</w:t>
      </w:r>
      <w:r w:rsidR="007C3CD0" w:rsidRPr="009606BE">
        <w:rPr>
          <w:rFonts w:ascii="Arial" w:hAnsi="Arial" w:cs="Arial"/>
          <w:color w:val="000000" w:themeColor="text1"/>
          <w:lang w:eastAsia="en-US"/>
        </w:rPr>
        <w:tab/>
      </w:r>
    </w:p>
    <w:p w14:paraId="4F74778D" w14:textId="1B01F32F"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 xml:space="preserve">Obchodní jméno: </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421B3C22" w14:textId="5328901B"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 xml:space="preserve">Sídlo: </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29DEAB03" w14:textId="77777777"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 xml:space="preserve">Zastoupený: </w:t>
      </w:r>
      <w:r w:rsidRPr="009606BE">
        <w:rPr>
          <w:rFonts w:ascii="Arial" w:hAnsi="Arial" w:cs="Arial"/>
          <w:color w:val="000000" w:themeColor="text1"/>
          <w:lang w:eastAsia="en-US"/>
        </w:rPr>
        <w:tab/>
      </w:r>
    </w:p>
    <w:p w14:paraId="5E535094" w14:textId="1F66DD26"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ve věcech smluvních:</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r w:rsidRPr="009606BE">
        <w:rPr>
          <w:rFonts w:ascii="Arial" w:hAnsi="Arial" w:cs="Arial"/>
          <w:color w:val="000000" w:themeColor="text1"/>
          <w:lang w:eastAsia="en-US"/>
        </w:rPr>
        <w:tab/>
        <w:t>tel.</w:t>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3D472A56" w14:textId="28858842" w:rsidR="00071DD7" w:rsidRPr="009606BE" w:rsidRDefault="00071DD7" w:rsidP="00907AD3">
      <w:pPr>
        <w:pStyle w:val="Zkladntext"/>
        <w:spacing w:before="60"/>
        <w:jc w:val="center"/>
        <w:rPr>
          <w:rFonts w:ascii="Arial" w:hAnsi="Arial" w:cs="Arial"/>
          <w:color w:val="000000" w:themeColor="text1"/>
          <w:lang w:eastAsia="en-US"/>
        </w:rPr>
      </w:pP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t>e-mail:</w:t>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25AB408C" w14:textId="45DE8863"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ve věcech technických:</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r w:rsidRPr="009606BE">
        <w:rPr>
          <w:rFonts w:ascii="Arial" w:hAnsi="Arial" w:cs="Arial"/>
          <w:color w:val="000000" w:themeColor="text1"/>
          <w:lang w:eastAsia="en-US"/>
        </w:rPr>
        <w:tab/>
        <w:t>tel.</w:t>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35D7FE39" w14:textId="331BB30E" w:rsidR="00071DD7" w:rsidRPr="009606BE" w:rsidRDefault="00071DD7" w:rsidP="00907AD3">
      <w:pPr>
        <w:pStyle w:val="Zkladntext"/>
        <w:spacing w:before="60"/>
        <w:jc w:val="center"/>
        <w:rPr>
          <w:rFonts w:ascii="Arial" w:hAnsi="Arial" w:cs="Arial"/>
          <w:color w:val="000000" w:themeColor="text1"/>
          <w:lang w:eastAsia="en-US"/>
        </w:rPr>
      </w:pP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t>e-mail:</w:t>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457DA844" w14:textId="6A77751E" w:rsidR="00071DD7" w:rsidRPr="009606BE"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IČO:</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00AD1146" w14:textId="7339A634" w:rsidR="00071DD7" w:rsidRDefault="00071DD7" w:rsidP="00907AD3">
      <w:pPr>
        <w:pStyle w:val="Zkladntext"/>
        <w:spacing w:before="60"/>
        <w:rPr>
          <w:rFonts w:ascii="Arial" w:hAnsi="Arial" w:cs="Arial"/>
          <w:color w:val="000000" w:themeColor="text1"/>
          <w:lang w:eastAsia="en-US"/>
        </w:rPr>
      </w:pPr>
      <w:r w:rsidRPr="009606BE">
        <w:rPr>
          <w:rFonts w:ascii="Arial" w:hAnsi="Arial" w:cs="Arial"/>
          <w:color w:val="000000" w:themeColor="text1"/>
          <w:lang w:eastAsia="en-US"/>
        </w:rPr>
        <w:t xml:space="preserve">DIČ: </w:t>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lang w:eastAsia="en-US"/>
        </w:rPr>
        <w:tab/>
      </w:r>
      <w:r w:rsidRPr="009606BE">
        <w:rPr>
          <w:rFonts w:ascii="Arial" w:hAnsi="Arial" w:cs="Arial"/>
          <w:color w:val="000000" w:themeColor="text1"/>
          <w:highlight w:val="yellow"/>
          <w:lang w:eastAsia="en-US"/>
        </w:rPr>
        <w:t>………………………….</w:t>
      </w:r>
    </w:p>
    <w:p w14:paraId="6FE54DA3" w14:textId="77777777" w:rsidR="007C3CD0" w:rsidRPr="009606BE" w:rsidRDefault="007C3CD0" w:rsidP="007C3CD0">
      <w:pPr>
        <w:widowControl w:val="0"/>
        <w:snapToGrid w:val="0"/>
        <w:jc w:val="center"/>
        <w:rPr>
          <w:rFonts w:ascii="Arial" w:hAnsi="Arial" w:cs="Arial"/>
          <w:b/>
          <w:color w:val="000000" w:themeColor="text1"/>
          <w:sz w:val="22"/>
          <w:szCs w:val="22"/>
        </w:rPr>
      </w:pPr>
    </w:p>
    <w:p w14:paraId="4AE0696A" w14:textId="77777777" w:rsidR="007C3CD0" w:rsidRPr="009606BE" w:rsidRDefault="007C3CD0" w:rsidP="007C3CD0">
      <w:pPr>
        <w:widowControl w:val="0"/>
        <w:snapToGrid w:val="0"/>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II.</w:t>
      </w:r>
    </w:p>
    <w:p w14:paraId="1E38E372" w14:textId="77777777" w:rsidR="007C3CD0" w:rsidRPr="009606BE" w:rsidRDefault="007C3CD0" w:rsidP="007C3CD0">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Předmět smlouvy</w:t>
      </w:r>
    </w:p>
    <w:p w14:paraId="4274F0B7" w14:textId="7F0CB77C" w:rsidR="009606BE" w:rsidRPr="009606BE" w:rsidRDefault="009606BE" w:rsidP="009606BE">
      <w:pPr>
        <w:pStyle w:val="Standard"/>
        <w:numPr>
          <w:ilvl w:val="0"/>
          <w:numId w:val="1"/>
        </w:numPr>
        <w:tabs>
          <w:tab w:val="left" w:pos="1559"/>
        </w:tabs>
        <w:spacing w:after="120"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Příkazce je objednatelem díla – stavb</w:t>
      </w:r>
      <w:r w:rsidR="00EC353D">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s</w:t>
      </w:r>
      <w:r w:rsidR="00EC353D">
        <w:rPr>
          <w:rFonts w:ascii="Arial" w:hAnsi="Arial" w:cs="Arial"/>
          <w:color w:val="000000" w:themeColor="text1"/>
          <w:kern w:val="0"/>
          <w:lang w:eastAsia="en-US"/>
        </w:rPr>
        <w:t> </w:t>
      </w:r>
      <w:r w:rsidRPr="009606BE">
        <w:rPr>
          <w:rFonts w:ascii="Arial" w:hAnsi="Arial" w:cs="Arial"/>
          <w:color w:val="000000" w:themeColor="text1"/>
          <w:kern w:val="0"/>
          <w:lang w:eastAsia="en-US"/>
        </w:rPr>
        <w:t>názv</w:t>
      </w:r>
      <w:r w:rsidR="00EC353D">
        <w:rPr>
          <w:rFonts w:ascii="Arial" w:hAnsi="Arial" w:cs="Arial"/>
          <w:color w:val="000000" w:themeColor="text1"/>
          <w:kern w:val="0"/>
          <w:lang w:eastAsia="en-US"/>
        </w:rPr>
        <w:t>em „</w:t>
      </w:r>
      <w:r w:rsidR="00127F98" w:rsidRPr="00021E9E">
        <w:rPr>
          <w:rFonts w:ascii="Arial" w:hAnsi="Arial" w:cs="Arial"/>
          <w:color w:val="000000"/>
        </w:rPr>
        <w:t xml:space="preserve">Technické služby </w:t>
      </w:r>
      <w:proofErr w:type="gramStart"/>
      <w:r w:rsidR="00127F98" w:rsidRPr="00021E9E">
        <w:rPr>
          <w:rFonts w:ascii="Arial" w:hAnsi="Arial" w:cs="Arial"/>
          <w:color w:val="000000"/>
        </w:rPr>
        <w:t>Litovel - administrativní</w:t>
      </w:r>
      <w:proofErr w:type="gramEnd"/>
      <w:r w:rsidR="00127F98" w:rsidRPr="00021E9E">
        <w:rPr>
          <w:rFonts w:ascii="Arial" w:hAnsi="Arial" w:cs="Arial"/>
          <w:color w:val="000000"/>
        </w:rPr>
        <w:t xml:space="preserve"> budova</w:t>
      </w:r>
      <w:r w:rsidR="00EC353D">
        <w:rPr>
          <w:rFonts w:ascii="Arial" w:hAnsi="Arial" w:cs="Arial"/>
          <w:color w:val="000000" w:themeColor="text1"/>
          <w:kern w:val="0"/>
          <w:lang w:eastAsia="en-US"/>
        </w:rPr>
        <w:t>“ (dále jen „Stavba“).</w:t>
      </w:r>
    </w:p>
    <w:p w14:paraId="7CF6C5B0" w14:textId="230B12DB" w:rsidR="00C01CE0" w:rsidRPr="009606BE" w:rsidRDefault="00C01CE0" w:rsidP="00071DD7">
      <w:pPr>
        <w:pStyle w:val="Standard"/>
        <w:numPr>
          <w:ilvl w:val="0"/>
          <w:numId w:val="1"/>
        </w:numPr>
        <w:tabs>
          <w:tab w:val="left" w:pos="1559"/>
        </w:tabs>
        <w:spacing w:before="120"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Předmětem této smlouvy je výkon </w:t>
      </w:r>
      <w:r w:rsidR="00E16430" w:rsidRPr="009606BE">
        <w:rPr>
          <w:rFonts w:ascii="Arial" w:hAnsi="Arial" w:cs="Arial"/>
          <w:color w:val="000000" w:themeColor="text1"/>
          <w:kern w:val="0"/>
          <w:lang w:eastAsia="en-US"/>
        </w:rPr>
        <w:t xml:space="preserve">činnosti </w:t>
      </w:r>
      <w:r w:rsidR="00AE5397" w:rsidRPr="009606BE">
        <w:rPr>
          <w:rFonts w:ascii="Arial" w:hAnsi="Arial" w:cs="Arial"/>
          <w:color w:val="000000" w:themeColor="text1"/>
          <w:kern w:val="0"/>
          <w:lang w:eastAsia="en-US"/>
        </w:rPr>
        <w:t>technického dozoru stavebníka (dále také jako „TDS</w:t>
      </w:r>
      <w:r w:rsidR="002255E1"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příkazníkem nad Stavbou pro příkazce.  </w:t>
      </w:r>
    </w:p>
    <w:p w14:paraId="18A6A5B1" w14:textId="1414F56D" w:rsidR="00B658F9" w:rsidRPr="009606BE" w:rsidRDefault="00B658F9" w:rsidP="00B658F9">
      <w:pPr>
        <w:pStyle w:val="Standard"/>
        <w:numPr>
          <w:ilvl w:val="0"/>
          <w:numId w:val="1"/>
        </w:numPr>
        <w:tabs>
          <w:tab w:val="left" w:pos="1559"/>
        </w:tabs>
        <w:spacing w:line="276" w:lineRule="auto"/>
        <w:jc w:val="both"/>
        <w:rPr>
          <w:rFonts w:ascii="Arial" w:hAnsi="Arial" w:cs="Arial"/>
          <w:strike/>
          <w:color w:val="000000" w:themeColor="text1"/>
          <w:sz w:val="22"/>
          <w:szCs w:val="22"/>
        </w:rPr>
      </w:pPr>
      <w:r w:rsidRPr="009606BE">
        <w:rPr>
          <w:rFonts w:ascii="Arial" w:hAnsi="Arial" w:cs="Arial"/>
          <w:color w:val="000000" w:themeColor="text1"/>
          <w:lang w:eastAsia="en-US"/>
        </w:rPr>
        <w:t xml:space="preserve">Příkazník prohlašuje, že má odpovídající odbornou způsobilost pro výkon činnosti </w:t>
      </w:r>
      <w:r w:rsidR="00AE5397" w:rsidRPr="009606BE">
        <w:rPr>
          <w:rFonts w:ascii="Arial" w:hAnsi="Arial" w:cs="Arial"/>
          <w:color w:val="000000" w:themeColor="text1"/>
          <w:lang w:eastAsia="en-US"/>
        </w:rPr>
        <w:t>TDS</w:t>
      </w:r>
      <w:r w:rsidRPr="009606BE">
        <w:rPr>
          <w:rFonts w:ascii="Arial" w:hAnsi="Arial" w:cs="Arial"/>
          <w:color w:val="000000" w:themeColor="text1"/>
          <w:lang w:eastAsia="en-US"/>
        </w:rPr>
        <w:t xml:space="preserve"> při </w:t>
      </w:r>
      <w:r w:rsidR="002255E1" w:rsidRPr="009606BE">
        <w:rPr>
          <w:rFonts w:ascii="Arial" w:hAnsi="Arial" w:cs="Arial"/>
          <w:color w:val="000000" w:themeColor="text1"/>
          <w:lang w:eastAsia="en-US"/>
        </w:rPr>
        <w:t>provádění S</w:t>
      </w:r>
      <w:r w:rsidRPr="009606BE">
        <w:rPr>
          <w:rFonts w:ascii="Arial" w:hAnsi="Arial" w:cs="Arial"/>
          <w:color w:val="000000" w:themeColor="text1"/>
          <w:lang w:eastAsia="en-US"/>
        </w:rPr>
        <w:t xml:space="preserve">tavby. </w:t>
      </w:r>
    </w:p>
    <w:p w14:paraId="64E87AFE" w14:textId="1274DE07" w:rsidR="00371170" w:rsidRPr="009606BE" w:rsidRDefault="00AE2917" w:rsidP="00AE2917">
      <w:pPr>
        <w:pStyle w:val="Standard"/>
        <w:numPr>
          <w:ilvl w:val="0"/>
          <w:numId w:val="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se zavazuje, že výkon technického dozoru </w:t>
      </w:r>
      <w:r w:rsidR="00AE5397" w:rsidRPr="009606BE">
        <w:rPr>
          <w:rFonts w:ascii="Arial" w:hAnsi="Arial" w:cs="Arial"/>
          <w:color w:val="000000" w:themeColor="text1"/>
          <w:kern w:val="0"/>
          <w:lang w:eastAsia="en-US"/>
        </w:rPr>
        <w:t>stavebníka</w:t>
      </w:r>
      <w:r w:rsidR="002255E1" w:rsidRPr="009606BE">
        <w:rPr>
          <w:rFonts w:ascii="Arial" w:hAnsi="Arial" w:cs="Arial"/>
          <w:color w:val="000000" w:themeColor="text1"/>
          <w:kern w:val="0"/>
          <w:lang w:eastAsia="en-US"/>
        </w:rPr>
        <w:t xml:space="preserve"> </w:t>
      </w:r>
      <w:r w:rsidRPr="009606BE">
        <w:rPr>
          <w:rFonts w:ascii="Arial" w:hAnsi="Arial" w:cs="Arial"/>
          <w:color w:val="000000" w:themeColor="text1"/>
          <w:kern w:val="0"/>
          <w:lang w:eastAsia="en-US"/>
        </w:rPr>
        <w:t xml:space="preserve">při </w:t>
      </w:r>
      <w:r w:rsidR="002255E1" w:rsidRPr="009606BE">
        <w:rPr>
          <w:rFonts w:ascii="Arial" w:hAnsi="Arial" w:cs="Arial"/>
          <w:color w:val="000000" w:themeColor="text1"/>
          <w:kern w:val="0"/>
          <w:lang w:eastAsia="en-US"/>
        </w:rPr>
        <w:t xml:space="preserve">provádění </w:t>
      </w:r>
      <w:r w:rsidRPr="009606BE">
        <w:rPr>
          <w:rFonts w:ascii="Arial" w:hAnsi="Arial" w:cs="Arial"/>
          <w:color w:val="000000" w:themeColor="text1"/>
          <w:kern w:val="0"/>
          <w:lang w:eastAsia="en-US"/>
        </w:rPr>
        <w:t xml:space="preserve">Stavby </w:t>
      </w:r>
      <w:r w:rsidR="002255E1" w:rsidRPr="009606BE">
        <w:rPr>
          <w:rFonts w:ascii="Arial" w:hAnsi="Arial" w:cs="Arial"/>
          <w:color w:val="000000" w:themeColor="text1"/>
          <w:kern w:val="0"/>
          <w:lang w:eastAsia="en-US"/>
        </w:rPr>
        <w:t xml:space="preserve">bude </w:t>
      </w:r>
      <w:r w:rsidR="009606BE" w:rsidRPr="002D74FA">
        <w:rPr>
          <w:rFonts w:ascii="Arial" w:hAnsi="Arial" w:cs="Arial"/>
          <w:bCs/>
          <w:color w:val="000000" w:themeColor="text1"/>
          <w:kern w:val="0"/>
          <w:lang w:eastAsia="en-US"/>
        </w:rPr>
        <w:t>provádět osobní přítomností na Stavbě</w:t>
      </w:r>
      <w:r w:rsidR="00853E73" w:rsidRPr="002D74FA">
        <w:rPr>
          <w:rFonts w:ascii="Arial" w:hAnsi="Arial" w:cs="Arial"/>
          <w:bCs/>
          <w:color w:val="000000" w:themeColor="text1"/>
          <w:kern w:val="0"/>
          <w:lang w:eastAsia="en-US"/>
        </w:rPr>
        <w:t>.</w:t>
      </w:r>
      <w:r w:rsidRPr="009606BE">
        <w:rPr>
          <w:rFonts w:ascii="Arial" w:hAnsi="Arial" w:cs="Arial"/>
          <w:color w:val="000000" w:themeColor="text1"/>
          <w:kern w:val="0"/>
          <w:lang w:eastAsia="en-US"/>
        </w:rPr>
        <w:t xml:space="preserve"> Příkazník se </w:t>
      </w:r>
      <w:r w:rsidR="002255E1" w:rsidRPr="009606BE">
        <w:rPr>
          <w:rFonts w:ascii="Arial" w:hAnsi="Arial" w:cs="Arial"/>
          <w:color w:val="000000" w:themeColor="text1"/>
          <w:kern w:val="0"/>
          <w:lang w:eastAsia="en-US"/>
        </w:rPr>
        <w:t xml:space="preserve">bude </w:t>
      </w:r>
      <w:r w:rsidRPr="009606BE">
        <w:rPr>
          <w:rFonts w:ascii="Arial" w:hAnsi="Arial" w:cs="Arial"/>
          <w:color w:val="000000" w:themeColor="text1"/>
          <w:kern w:val="0"/>
          <w:lang w:eastAsia="en-US"/>
        </w:rPr>
        <w:t>průběžně, účastn</w:t>
      </w:r>
      <w:r w:rsidR="002255E1" w:rsidRPr="009606BE">
        <w:rPr>
          <w:rFonts w:ascii="Arial" w:hAnsi="Arial" w:cs="Arial"/>
          <w:color w:val="000000" w:themeColor="text1"/>
          <w:kern w:val="0"/>
          <w:lang w:eastAsia="en-US"/>
        </w:rPr>
        <w:t>it</w:t>
      </w:r>
      <w:r w:rsidRPr="009606BE">
        <w:rPr>
          <w:rFonts w:ascii="Arial" w:hAnsi="Arial" w:cs="Arial"/>
          <w:color w:val="000000" w:themeColor="text1"/>
          <w:kern w:val="0"/>
          <w:lang w:eastAsia="en-US"/>
        </w:rPr>
        <w:t xml:space="preserve"> všech kontrolních dnů a </w:t>
      </w:r>
      <w:r w:rsidR="002255E1" w:rsidRPr="009606BE">
        <w:rPr>
          <w:rFonts w:ascii="Arial" w:hAnsi="Arial" w:cs="Arial"/>
          <w:color w:val="000000" w:themeColor="text1"/>
          <w:kern w:val="0"/>
          <w:lang w:eastAsia="en-US"/>
        </w:rPr>
        <w:t>bude</w:t>
      </w:r>
      <w:r w:rsidRPr="009606BE">
        <w:rPr>
          <w:rFonts w:ascii="Arial" w:hAnsi="Arial" w:cs="Arial"/>
          <w:color w:val="000000" w:themeColor="text1"/>
          <w:kern w:val="0"/>
          <w:lang w:eastAsia="en-US"/>
        </w:rPr>
        <w:t xml:space="preserve"> přítomen na Stavbě i v okamžicích, které jsou zásadní pro </w:t>
      </w:r>
      <w:r w:rsidR="002255E1" w:rsidRPr="009606BE">
        <w:rPr>
          <w:rFonts w:ascii="Arial" w:hAnsi="Arial" w:cs="Arial"/>
          <w:color w:val="000000" w:themeColor="text1"/>
          <w:kern w:val="0"/>
          <w:lang w:eastAsia="en-US"/>
        </w:rPr>
        <w:t>řádné a včasné</w:t>
      </w:r>
      <w:r w:rsidRPr="009606BE">
        <w:rPr>
          <w:rFonts w:ascii="Arial" w:hAnsi="Arial" w:cs="Arial"/>
          <w:color w:val="000000" w:themeColor="text1"/>
          <w:kern w:val="0"/>
          <w:lang w:eastAsia="en-US"/>
        </w:rPr>
        <w:t xml:space="preserve"> dokončení Stavby</w:t>
      </w:r>
      <w:r w:rsidR="002255E1" w:rsidRPr="009606BE">
        <w:rPr>
          <w:rFonts w:ascii="Arial" w:hAnsi="Arial" w:cs="Arial"/>
          <w:color w:val="000000" w:themeColor="text1"/>
          <w:kern w:val="0"/>
          <w:lang w:eastAsia="en-US"/>
        </w:rPr>
        <w:t xml:space="preserve"> zhotovitelem a její předání příkazci. Výkonem</w:t>
      </w:r>
      <w:r w:rsidRPr="009606BE">
        <w:rPr>
          <w:rFonts w:ascii="Arial" w:hAnsi="Arial" w:cs="Arial"/>
          <w:color w:val="000000" w:themeColor="text1"/>
          <w:kern w:val="0"/>
          <w:lang w:eastAsia="en-US"/>
        </w:rPr>
        <w:t xml:space="preserve"> </w:t>
      </w:r>
      <w:r w:rsidR="00AE5397" w:rsidRPr="009606BE">
        <w:rPr>
          <w:rFonts w:ascii="Arial" w:hAnsi="Arial" w:cs="Arial"/>
          <w:color w:val="000000" w:themeColor="text1"/>
          <w:kern w:val="0"/>
          <w:lang w:eastAsia="en-US"/>
        </w:rPr>
        <w:t>TDS</w:t>
      </w:r>
      <w:r w:rsidR="002255E1" w:rsidRPr="009606BE">
        <w:rPr>
          <w:rFonts w:ascii="Arial" w:hAnsi="Arial" w:cs="Arial"/>
          <w:color w:val="000000" w:themeColor="text1"/>
          <w:kern w:val="0"/>
          <w:lang w:eastAsia="en-US"/>
        </w:rPr>
        <w:t xml:space="preserve"> podle této smlouvy se rozumí</w:t>
      </w:r>
      <w:r w:rsidRPr="009606BE">
        <w:rPr>
          <w:rFonts w:ascii="Arial" w:hAnsi="Arial" w:cs="Arial"/>
          <w:color w:val="000000" w:themeColor="text1"/>
          <w:kern w:val="0"/>
          <w:lang w:eastAsia="en-US"/>
        </w:rPr>
        <w:t xml:space="preserve"> i </w:t>
      </w:r>
      <w:r w:rsidR="000B75CD" w:rsidRPr="009606BE">
        <w:rPr>
          <w:rFonts w:ascii="Arial" w:hAnsi="Arial" w:cs="Arial"/>
          <w:color w:val="000000" w:themeColor="text1"/>
          <w:kern w:val="0"/>
          <w:lang w:eastAsia="en-US"/>
        </w:rPr>
        <w:t xml:space="preserve">další práce a činnosti související se Stavbou, zejména </w:t>
      </w:r>
      <w:r w:rsidRPr="009606BE">
        <w:rPr>
          <w:rFonts w:ascii="Arial" w:hAnsi="Arial" w:cs="Arial"/>
          <w:color w:val="000000" w:themeColor="text1"/>
          <w:kern w:val="0"/>
          <w:lang w:eastAsia="en-US"/>
        </w:rPr>
        <w:t>kancelářsk</w:t>
      </w:r>
      <w:r w:rsidR="000B75CD" w:rsidRPr="009606BE">
        <w:rPr>
          <w:rFonts w:ascii="Arial" w:hAnsi="Arial" w:cs="Arial"/>
          <w:color w:val="000000" w:themeColor="text1"/>
          <w:kern w:val="0"/>
          <w:lang w:eastAsia="en-US"/>
        </w:rPr>
        <w:t>á</w:t>
      </w:r>
      <w:r w:rsidRPr="009606BE">
        <w:rPr>
          <w:rFonts w:ascii="Arial" w:hAnsi="Arial" w:cs="Arial"/>
          <w:color w:val="000000" w:themeColor="text1"/>
          <w:kern w:val="0"/>
          <w:lang w:eastAsia="en-US"/>
        </w:rPr>
        <w:t xml:space="preserve"> prác</w:t>
      </w:r>
      <w:r w:rsidR="000B75CD" w:rsidRPr="009606BE">
        <w:rPr>
          <w:rFonts w:ascii="Arial" w:hAnsi="Arial" w:cs="Arial"/>
          <w:color w:val="000000" w:themeColor="text1"/>
          <w:kern w:val="0"/>
          <w:lang w:eastAsia="en-US"/>
        </w:rPr>
        <w:t>e spočívající v přípravě příslušných podkladů a dokladů</w:t>
      </w:r>
      <w:r w:rsidRPr="009606BE">
        <w:rPr>
          <w:rFonts w:ascii="Arial" w:hAnsi="Arial" w:cs="Arial"/>
          <w:color w:val="000000" w:themeColor="text1"/>
          <w:kern w:val="0"/>
          <w:lang w:eastAsia="en-US"/>
        </w:rPr>
        <w:t xml:space="preserve"> a další jednání</w:t>
      </w:r>
      <w:r w:rsidR="000B75CD" w:rsidRPr="009606BE">
        <w:rPr>
          <w:rFonts w:ascii="Arial" w:hAnsi="Arial" w:cs="Arial"/>
          <w:color w:val="000000" w:themeColor="text1"/>
          <w:kern w:val="0"/>
          <w:lang w:eastAsia="en-US"/>
        </w:rPr>
        <w:t xml:space="preserve"> s osobami podílejícími se na provádění Stavby</w:t>
      </w:r>
      <w:r w:rsidR="00477B93" w:rsidRPr="009606BE">
        <w:rPr>
          <w:rFonts w:ascii="Arial" w:hAnsi="Arial" w:cs="Arial"/>
          <w:color w:val="000000" w:themeColor="text1"/>
          <w:kern w:val="0"/>
          <w:lang w:eastAsia="en-US"/>
        </w:rPr>
        <w:t>,</w:t>
      </w:r>
      <w:r w:rsidR="000B75CD" w:rsidRPr="009606BE">
        <w:rPr>
          <w:rFonts w:ascii="Arial" w:hAnsi="Arial" w:cs="Arial"/>
          <w:color w:val="000000" w:themeColor="text1"/>
          <w:kern w:val="0"/>
          <w:lang w:eastAsia="en-US"/>
        </w:rPr>
        <w:t xml:space="preserve"> </w:t>
      </w:r>
      <w:r w:rsidR="000B75CD" w:rsidRPr="009606BE">
        <w:rPr>
          <w:rFonts w:ascii="Arial" w:hAnsi="Arial" w:cs="Arial"/>
          <w:color w:val="000000" w:themeColor="text1"/>
          <w:kern w:val="0"/>
          <w:lang w:eastAsia="en-US"/>
        </w:rPr>
        <w:lastRenderedPageBreak/>
        <w:t>jejím dozoru, povolování apod</w:t>
      </w:r>
      <w:r w:rsidRPr="009606BE">
        <w:rPr>
          <w:rFonts w:ascii="Arial" w:hAnsi="Arial" w:cs="Arial"/>
          <w:color w:val="000000" w:themeColor="text1"/>
          <w:kern w:val="0"/>
          <w:lang w:eastAsia="en-US"/>
        </w:rPr>
        <w:t xml:space="preserve">. </w:t>
      </w:r>
      <w:r w:rsidR="000B75CD" w:rsidRPr="009606BE">
        <w:rPr>
          <w:rFonts w:ascii="Arial" w:hAnsi="Arial" w:cs="Arial"/>
          <w:color w:val="000000" w:themeColor="text1"/>
          <w:kern w:val="0"/>
          <w:lang w:eastAsia="en-US"/>
        </w:rPr>
        <w:t>Výkon č</w:t>
      </w:r>
      <w:r w:rsidRPr="009606BE">
        <w:rPr>
          <w:rFonts w:ascii="Arial" w:hAnsi="Arial" w:cs="Arial"/>
          <w:color w:val="000000" w:themeColor="text1"/>
          <w:kern w:val="0"/>
          <w:lang w:eastAsia="en-US"/>
        </w:rPr>
        <w:t>innost</w:t>
      </w:r>
      <w:r w:rsidR="00AE5397" w:rsidRPr="009606BE">
        <w:rPr>
          <w:rFonts w:ascii="Arial" w:hAnsi="Arial" w:cs="Arial"/>
          <w:color w:val="000000" w:themeColor="text1"/>
          <w:kern w:val="0"/>
          <w:lang w:eastAsia="en-US"/>
        </w:rPr>
        <w:t>i TDS</w:t>
      </w:r>
      <w:r w:rsidRPr="009606BE">
        <w:rPr>
          <w:rFonts w:ascii="Arial" w:hAnsi="Arial" w:cs="Arial"/>
          <w:color w:val="000000" w:themeColor="text1"/>
          <w:kern w:val="0"/>
          <w:lang w:eastAsia="en-US"/>
        </w:rPr>
        <w:t xml:space="preserve"> </w:t>
      </w:r>
      <w:r w:rsidR="000B75CD" w:rsidRPr="009606BE">
        <w:rPr>
          <w:rFonts w:ascii="Arial" w:hAnsi="Arial" w:cs="Arial"/>
          <w:color w:val="000000" w:themeColor="text1"/>
          <w:kern w:val="0"/>
          <w:lang w:eastAsia="en-US"/>
        </w:rPr>
        <w:t>bude</w:t>
      </w:r>
      <w:r w:rsidRPr="009606BE">
        <w:rPr>
          <w:rFonts w:ascii="Arial" w:hAnsi="Arial" w:cs="Arial"/>
          <w:color w:val="000000" w:themeColor="text1"/>
          <w:kern w:val="0"/>
          <w:lang w:eastAsia="en-US"/>
        </w:rPr>
        <w:t xml:space="preserve"> prováděn </w:t>
      </w:r>
      <w:r w:rsidR="000B75CD" w:rsidRPr="009606BE">
        <w:rPr>
          <w:rFonts w:ascii="Arial" w:hAnsi="Arial" w:cs="Arial"/>
          <w:color w:val="000000" w:themeColor="text1"/>
          <w:kern w:val="0"/>
          <w:lang w:eastAsia="en-US"/>
        </w:rPr>
        <w:t>k tomu oprávněnou</w:t>
      </w:r>
      <w:r w:rsidRPr="009606BE">
        <w:rPr>
          <w:rFonts w:ascii="Arial" w:hAnsi="Arial" w:cs="Arial"/>
          <w:color w:val="000000" w:themeColor="text1"/>
          <w:kern w:val="0"/>
          <w:lang w:eastAsia="en-US"/>
        </w:rPr>
        <w:t xml:space="preserve"> osobou s autorizací k výkonu této činnosti</w:t>
      </w:r>
      <w:r w:rsidR="00AE5397" w:rsidRPr="009606BE">
        <w:rPr>
          <w:rFonts w:ascii="Arial" w:hAnsi="Arial" w:cs="Arial"/>
          <w:color w:val="000000" w:themeColor="text1"/>
          <w:kern w:val="0"/>
          <w:lang w:eastAsia="en-US"/>
        </w:rPr>
        <w:t xml:space="preserve">. </w:t>
      </w:r>
    </w:p>
    <w:p w14:paraId="6F056946" w14:textId="77777777" w:rsidR="00371170" w:rsidRPr="009606BE" w:rsidRDefault="00371170" w:rsidP="00371170">
      <w:pPr>
        <w:pStyle w:val="Standard"/>
        <w:tabs>
          <w:tab w:val="left" w:pos="1559"/>
        </w:tabs>
        <w:spacing w:line="276" w:lineRule="auto"/>
        <w:ind w:left="360"/>
        <w:jc w:val="both"/>
        <w:rPr>
          <w:rFonts w:ascii="Arial" w:hAnsi="Arial" w:cs="Arial"/>
          <w:color w:val="000000" w:themeColor="text1"/>
          <w:kern w:val="0"/>
          <w:lang w:eastAsia="en-US"/>
        </w:rPr>
      </w:pPr>
    </w:p>
    <w:p w14:paraId="4C2F41C7" w14:textId="45C3439B" w:rsidR="00AE2917" w:rsidRPr="009606BE" w:rsidRDefault="00AE5397" w:rsidP="00371170">
      <w:pPr>
        <w:pStyle w:val="Standard"/>
        <w:tabs>
          <w:tab w:val="left" w:pos="1559"/>
        </w:tabs>
        <w:spacing w:line="276" w:lineRule="auto"/>
        <w:ind w:left="360"/>
        <w:jc w:val="both"/>
        <w:rPr>
          <w:rFonts w:ascii="Arial" w:hAnsi="Arial" w:cs="Arial"/>
          <w:color w:val="000000" w:themeColor="text1"/>
          <w:kern w:val="0"/>
          <w:lang w:eastAsia="en-US"/>
        </w:rPr>
      </w:pPr>
      <w:r w:rsidRPr="009606BE">
        <w:rPr>
          <w:rFonts w:ascii="Arial" w:hAnsi="Arial" w:cs="Arial"/>
          <w:color w:val="000000" w:themeColor="text1"/>
          <w:kern w:val="0"/>
          <w:lang w:eastAsia="en-US"/>
        </w:rPr>
        <w:t>Výkon činnosti TDS</w:t>
      </w:r>
      <w:r w:rsidR="000B75CD"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t xml:space="preserve">zahrnuje zejména tyto činnosti: </w:t>
      </w:r>
    </w:p>
    <w:p w14:paraId="055C0A8F" w14:textId="7DB937EE"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seznámení se s obsahem sml</w:t>
      </w:r>
      <w:r w:rsidR="000B75CD" w:rsidRPr="009606BE">
        <w:rPr>
          <w:rFonts w:ascii="Arial" w:hAnsi="Arial" w:cs="Arial"/>
          <w:color w:val="000000" w:themeColor="text1"/>
          <w:kern w:val="0"/>
          <w:lang w:eastAsia="en-US"/>
        </w:rPr>
        <w:t>ouvy o dílo</w:t>
      </w:r>
      <w:r w:rsidRPr="009606BE">
        <w:rPr>
          <w:rFonts w:ascii="Arial" w:hAnsi="Arial" w:cs="Arial"/>
          <w:color w:val="000000" w:themeColor="text1"/>
          <w:kern w:val="0"/>
          <w:lang w:eastAsia="en-US"/>
        </w:rPr>
        <w:t>, zejména s povinnostmi</w:t>
      </w:r>
      <w:r w:rsidR="00A21E25" w:rsidRPr="009606BE">
        <w:rPr>
          <w:rFonts w:ascii="Arial" w:hAnsi="Arial" w:cs="Arial"/>
          <w:color w:val="000000" w:themeColor="text1"/>
          <w:kern w:val="0"/>
          <w:lang w:eastAsia="en-US"/>
        </w:rPr>
        <w:t xml:space="preserve"> zhotovitele a</w:t>
      </w:r>
      <w:r w:rsidRPr="009606BE">
        <w:rPr>
          <w:rFonts w:ascii="Arial" w:hAnsi="Arial" w:cs="Arial"/>
          <w:color w:val="000000" w:themeColor="text1"/>
          <w:kern w:val="0"/>
          <w:lang w:eastAsia="en-US"/>
        </w:rPr>
        <w:t xml:space="preserve"> s podmínkami pro provádění Stavby ve smlouvě </w:t>
      </w:r>
      <w:r w:rsidR="007A277A" w:rsidRPr="009606BE">
        <w:rPr>
          <w:rFonts w:ascii="Arial" w:hAnsi="Arial" w:cs="Arial"/>
          <w:color w:val="000000" w:themeColor="text1"/>
          <w:kern w:val="0"/>
          <w:lang w:eastAsia="en-US"/>
        </w:rPr>
        <w:t xml:space="preserve">o dílo </w:t>
      </w:r>
      <w:r w:rsidRPr="009606BE">
        <w:rPr>
          <w:rFonts w:ascii="Arial" w:hAnsi="Arial" w:cs="Arial"/>
          <w:color w:val="000000" w:themeColor="text1"/>
          <w:kern w:val="0"/>
          <w:lang w:eastAsia="en-US"/>
        </w:rPr>
        <w:t>obsažené atd.,</w:t>
      </w:r>
    </w:p>
    <w:p w14:paraId="370DB7BD" w14:textId="77777777"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seznámení se s nabídkovým rozpočtem zhotovitele,</w:t>
      </w:r>
    </w:p>
    <w:p w14:paraId="244E9272" w14:textId="55957CA6"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zastup</w:t>
      </w:r>
      <w:r w:rsidR="00A21E25" w:rsidRPr="009606BE">
        <w:rPr>
          <w:rFonts w:ascii="Arial" w:hAnsi="Arial" w:cs="Arial"/>
          <w:color w:val="000000" w:themeColor="text1"/>
          <w:kern w:val="0"/>
          <w:lang w:eastAsia="en-US"/>
        </w:rPr>
        <w:t>ování</w:t>
      </w:r>
      <w:r w:rsidRPr="009606BE">
        <w:rPr>
          <w:rFonts w:ascii="Arial" w:hAnsi="Arial" w:cs="Arial"/>
          <w:color w:val="000000" w:themeColor="text1"/>
          <w:kern w:val="0"/>
          <w:lang w:eastAsia="en-US"/>
        </w:rPr>
        <w:t xml:space="preserve"> příkazce </w:t>
      </w:r>
      <w:r w:rsidR="00A21E25" w:rsidRPr="009606BE">
        <w:rPr>
          <w:rFonts w:ascii="Arial" w:hAnsi="Arial" w:cs="Arial"/>
          <w:color w:val="000000" w:themeColor="text1"/>
          <w:kern w:val="0"/>
          <w:lang w:eastAsia="en-US"/>
        </w:rPr>
        <w:t>při jednání</w:t>
      </w:r>
      <w:r w:rsidRPr="009606BE">
        <w:rPr>
          <w:rFonts w:ascii="Arial" w:hAnsi="Arial" w:cs="Arial"/>
          <w:color w:val="000000" w:themeColor="text1"/>
          <w:kern w:val="0"/>
          <w:lang w:eastAsia="en-US"/>
        </w:rPr>
        <w:t xml:space="preserve"> s orgány státní správy </w:t>
      </w:r>
      <w:r w:rsidR="00A21E25" w:rsidRPr="009606BE">
        <w:rPr>
          <w:rFonts w:ascii="Arial" w:hAnsi="Arial" w:cs="Arial"/>
          <w:color w:val="000000" w:themeColor="text1"/>
          <w:kern w:val="0"/>
          <w:lang w:eastAsia="en-US"/>
        </w:rPr>
        <w:t>souvisejících se</w:t>
      </w:r>
      <w:r w:rsidRPr="009606BE">
        <w:rPr>
          <w:rFonts w:ascii="Arial" w:hAnsi="Arial" w:cs="Arial"/>
          <w:color w:val="000000" w:themeColor="text1"/>
          <w:kern w:val="0"/>
          <w:lang w:eastAsia="en-US"/>
        </w:rPr>
        <w:t xml:space="preserve"> Stavb</w:t>
      </w:r>
      <w:r w:rsidR="00A21E25" w:rsidRPr="009606BE">
        <w:rPr>
          <w:rFonts w:ascii="Arial" w:hAnsi="Arial" w:cs="Arial"/>
          <w:color w:val="000000" w:themeColor="text1"/>
          <w:kern w:val="0"/>
          <w:lang w:eastAsia="en-US"/>
        </w:rPr>
        <w:t>ou</w:t>
      </w:r>
      <w:r w:rsidRPr="009606BE">
        <w:rPr>
          <w:rFonts w:ascii="Arial" w:hAnsi="Arial" w:cs="Arial"/>
          <w:color w:val="000000" w:themeColor="text1"/>
          <w:kern w:val="0"/>
          <w:lang w:eastAsia="en-US"/>
        </w:rPr>
        <w:t xml:space="preserve"> (</w:t>
      </w:r>
      <w:r w:rsidR="006D523C" w:rsidRPr="009606BE">
        <w:rPr>
          <w:rFonts w:ascii="Arial" w:hAnsi="Arial" w:cs="Arial"/>
          <w:color w:val="000000" w:themeColor="text1"/>
          <w:kern w:val="0"/>
          <w:lang w:eastAsia="en-US"/>
        </w:rPr>
        <w:t>byl-li</w:t>
      </w:r>
      <w:r w:rsidR="00A21E25" w:rsidRPr="009606BE">
        <w:rPr>
          <w:rFonts w:ascii="Arial" w:hAnsi="Arial" w:cs="Arial"/>
          <w:color w:val="000000" w:themeColor="text1"/>
          <w:kern w:val="0"/>
          <w:lang w:eastAsia="en-US"/>
        </w:rPr>
        <w:t xml:space="preserve"> k tomu příkazcem</w:t>
      </w:r>
      <w:r w:rsidRPr="009606BE">
        <w:rPr>
          <w:rFonts w:ascii="Arial" w:hAnsi="Arial" w:cs="Arial"/>
          <w:color w:val="000000" w:themeColor="text1"/>
          <w:kern w:val="0"/>
          <w:lang w:eastAsia="en-US"/>
        </w:rPr>
        <w:t xml:space="preserve"> pověřen),</w:t>
      </w:r>
    </w:p>
    <w:p w14:paraId="7554EF82" w14:textId="31A5527C"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zaji</w:t>
      </w:r>
      <w:r w:rsidR="00A21E25" w:rsidRPr="009606BE">
        <w:rPr>
          <w:rFonts w:ascii="Arial" w:hAnsi="Arial" w:cs="Arial"/>
          <w:color w:val="000000" w:themeColor="text1"/>
          <w:kern w:val="0"/>
          <w:lang w:eastAsia="en-US"/>
        </w:rPr>
        <w:t>štění</w:t>
      </w:r>
      <w:r w:rsidRPr="009606BE">
        <w:rPr>
          <w:rFonts w:ascii="Arial" w:hAnsi="Arial" w:cs="Arial"/>
          <w:color w:val="000000" w:themeColor="text1"/>
          <w:kern w:val="0"/>
          <w:lang w:eastAsia="en-US"/>
        </w:rPr>
        <w:t xml:space="preserve"> převzetí staveniště </w:t>
      </w:r>
      <w:r w:rsidR="00A21E25" w:rsidRPr="009606BE">
        <w:rPr>
          <w:rFonts w:ascii="Arial" w:hAnsi="Arial" w:cs="Arial"/>
          <w:color w:val="000000" w:themeColor="text1"/>
          <w:kern w:val="0"/>
          <w:lang w:eastAsia="en-US"/>
        </w:rPr>
        <w:t>zhotovitelem</w:t>
      </w:r>
      <w:r w:rsidRPr="009606BE">
        <w:rPr>
          <w:rFonts w:ascii="Arial" w:hAnsi="Arial" w:cs="Arial"/>
          <w:color w:val="000000" w:themeColor="text1"/>
          <w:kern w:val="0"/>
          <w:lang w:eastAsia="en-US"/>
        </w:rPr>
        <w:t xml:space="preserve"> před zahájením</w:t>
      </w:r>
      <w:r w:rsidR="003852B2" w:rsidRPr="009606BE">
        <w:rPr>
          <w:rFonts w:ascii="Arial" w:hAnsi="Arial" w:cs="Arial"/>
          <w:color w:val="000000" w:themeColor="text1"/>
          <w:kern w:val="0"/>
          <w:lang w:eastAsia="en-US"/>
        </w:rPr>
        <w:t xml:space="preserve"> provádění</w:t>
      </w:r>
      <w:r w:rsidRPr="009606BE">
        <w:rPr>
          <w:rFonts w:ascii="Arial" w:hAnsi="Arial" w:cs="Arial"/>
          <w:color w:val="000000" w:themeColor="text1"/>
          <w:kern w:val="0"/>
          <w:lang w:eastAsia="en-US"/>
        </w:rPr>
        <w:t xml:space="preserve"> </w:t>
      </w:r>
      <w:r w:rsidR="00A21E25"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 včetně provedení protokolárního zápisu</w:t>
      </w:r>
      <w:r w:rsidR="003852B2" w:rsidRPr="009606BE">
        <w:rPr>
          <w:rFonts w:ascii="Arial" w:hAnsi="Arial" w:cs="Arial"/>
          <w:color w:val="000000" w:themeColor="text1"/>
          <w:kern w:val="0"/>
          <w:lang w:eastAsia="en-US"/>
        </w:rPr>
        <w:t xml:space="preserve"> o předání staveniště</w:t>
      </w:r>
      <w:r w:rsidRPr="009606BE">
        <w:rPr>
          <w:rFonts w:ascii="Arial" w:hAnsi="Arial" w:cs="Arial"/>
          <w:color w:val="000000" w:themeColor="text1"/>
          <w:kern w:val="0"/>
          <w:lang w:eastAsia="en-US"/>
        </w:rPr>
        <w:t>, a kontrol</w:t>
      </w:r>
      <w:r w:rsidR="003852B2"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 xml:space="preserve"> činností</w:t>
      </w:r>
      <w:r w:rsidR="003852B2" w:rsidRPr="009606BE">
        <w:rPr>
          <w:rFonts w:ascii="Arial" w:hAnsi="Arial" w:cs="Arial"/>
          <w:color w:val="000000" w:themeColor="text1"/>
          <w:kern w:val="0"/>
          <w:lang w:eastAsia="en-US"/>
        </w:rPr>
        <w:t xml:space="preserve"> a opatření</w:t>
      </w:r>
      <w:r w:rsidRPr="009606BE">
        <w:rPr>
          <w:rFonts w:ascii="Arial" w:hAnsi="Arial" w:cs="Arial"/>
          <w:color w:val="000000" w:themeColor="text1"/>
          <w:kern w:val="0"/>
          <w:lang w:eastAsia="en-US"/>
        </w:rPr>
        <w:t xml:space="preserve"> nutných</w:t>
      </w:r>
      <w:r w:rsidR="003852B2" w:rsidRPr="009606BE">
        <w:rPr>
          <w:rFonts w:ascii="Arial" w:hAnsi="Arial" w:cs="Arial"/>
          <w:color w:val="000000" w:themeColor="text1"/>
          <w:kern w:val="0"/>
          <w:lang w:eastAsia="en-US"/>
        </w:rPr>
        <w:t xml:space="preserve"> a vyplývajících pro zhotovitele ze smlouvy o dílo a příslušných právních předpisů</w:t>
      </w:r>
      <w:r w:rsidRPr="009606BE">
        <w:rPr>
          <w:rFonts w:ascii="Arial" w:hAnsi="Arial" w:cs="Arial"/>
          <w:color w:val="000000" w:themeColor="text1"/>
          <w:kern w:val="0"/>
          <w:lang w:eastAsia="en-US"/>
        </w:rPr>
        <w:t xml:space="preserve"> při zahájení</w:t>
      </w:r>
      <w:r w:rsidR="003852B2" w:rsidRPr="009606BE">
        <w:rPr>
          <w:rFonts w:ascii="Arial" w:hAnsi="Arial" w:cs="Arial"/>
          <w:color w:val="000000" w:themeColor="text1"/>
          <w:kern w:val="0"/>
          <w:lang w:eastAsia="en-US"/>
        </w:rPr>
        <w:t xml:space="preserve"> provádění a následném provádění</w:t>
      </w:r>
      <w:r w:rsidRPr="009606BE">
        <w:rPr>
          <w:rFonts w:ascii="Arial" w:hAnsi="Arial" w:cs="Arial"/>
          <w:color w:val="000000" w:themeColor="text1"/>
          <w:kern w:val="0"/>
          <w:lang w:eastAsia="en-US"/>
        </w:rPr>
        <w:t xml:space="preserve"> Stavby, jako zejména: </w:t>
      </w:r>
    </w:p>
    <w:p w14:paraId="56755519" w14:textId="450CEE11" w:rsidR="00AE2917" w:rsidRPr="009606BE" w:rsidRDefault="00AE291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před předání</w:t>
      </w:r>
      <w:r w:rsidR="00477B93" w:rsidRPr="009606BE">
        <w:rPr>
          <w:rFonts w:ascii="Arial" w:hAnsi="Arial" w:cs="Arial"/>
          <w:color w:val="000000" w:themeColor="text1"/>
          <w:kern w:val="0"/>
          <w:lang w:eastAsia="en-US"/>
        </w:rPr>
        <w:t>m</w:t>
      </w:r>
      <w:r w:rsidRPr="009606BE">
        <w:rPr>
          <w:rFonts w:ascii="Arial" w:hAnsi="Arial" w:cs="Arial"/>
          <w:color w:val="000000" w:themeColor="text1"/>
          <w:kern w:val="0"/>
          <w:lang w:eastAsia="en-US"/>
        </w:rPr>
        <w:t xml:space="preserve"> staveniště</w:t>
      </w:r>
      <w:r w:rsidR="00477B93" w:rsidRPr="009606BE">
        <w:rPr>
          <w:rFonts w:ascii="Arial" w:hAnsi="Arial" w:cs="Arial"/>
          <w:color w:val="000000" w:themeColor="text1"/>
          <w:kern w:val="0"/>
          <w:lang w:eastAsia="en-US"/>
        </w:rPr>
        <w:t xml:space="preserve"> zhotoviteli</w:t>
      </w:r>
      <w:r w:rsidRPr="009606BE">
        <w:rPr>
          <w:rFonts w:ascii="Arial" w:hAnsi="Arial" w:cs="Arial"/>
          <w:color w:val="000000" w:themeColor="text1"/>
          <w:kern w:val="0"/>
          <w:lang w:eastAsia="en-US"/>
        </w:rPr>
        <w:t xml:space="preserve"> projedn</w:t>
      </w:r>
      <w:r w:rsidR="00477B93"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w:t>
      </w:r>
      <w:r w:rsidR="003852B2" w:rsidRPr="009606BE">
        <w:rPr>
          <w:rFonts w:ascii="Arial" w:hAnsi="Arial" w:cs="Arial"/>
          <w:color w:val="000000" w:themeColor="text1"/>
          <w:kern w:val="0"/>
          <w:lang w:eastAsia="en-US"/>
        </w:rPr>
        <w:t xml:space="preserve">se zhotovitelem </w:t>
      </w:r>
      <w:r w:rsidRPr="009606BE">
        <w:rPr>
          <w:rFonts w:ascii="Arial" w:hAnsi="Arial" w:cs="Arial"/>
          <w:color w:val="000000" w:themeColor="text1"/>
          <w:kern w:val="0"/>
          <w:lang w:eastAsia="en-US"/>
        </w:rPr>
        <w:t>zajištění odběru potřebných energií a medií pro</w:t>
      </w:r>
      <w:r w:rsidR="003852B2" w:rsidRPr="009606BE">
        <w:rPr>
          <w:rFonts w:ascii="Arial" w:hAnsi="Arial" w:cs="Arial"/>
          <w:color w:val="000000" w:themeColor="text1"/>
          <w:kern w:val="0"/>
          <w:lang w:eastAsia="en-US"/>
        </w:rPr>
        <w:t xml:space="preserve"> provádění</w:t>
      </w:r>
      <w:r w:rsidRPr="009606BE">
        <w:rPr>
          <w:rFonts w:ascii="Arial" w:hAnsi="Arial" w:cs="Arial"/>
          <w:color w:val="000000" w:themeColor="text1"/>
          <w:kern w:val="0"/>
          <w:lang w:eastAsia="en-US"/>
        </w:rPr>
        <w:t xml:space="preserve"> </w:t>
      </w:r>
      <w:r w:rsidR="003852B2"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w:t>
      </w:r>
      <w:r w:rsidR="003852B2"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a způsob měření </w:t>
      </w:r>
      <w:r w:rsidR="003852B2" w:rsidRPr="009606BE">
        <w:rPr>
          <w:rFonts w:ascii="Arial" w:hAnsi="Arial" w:cs="Arial"/>
          <w:color w:val="000000" w:themeColor="text1"/>
          <w:kern w:val="0"/>
          <w:lang w:eastAsia="en-US"/>
        </w:rPr>
        <w:t>a hrazení</w:t>
      </w:r>
      <w:r w:rsidR="00477B93" w:rsidRPr="009606BE">
        <w:rPr>
          <w:rFonts w:ascii="Arial" w:hAnsi="Arial" w:cs="Arial"/>
          <w:color w:val="000000" w:themeColor="text1"/>
          <w:kern w:val="0"/>
          <w:lang w:eastAsia="en-US"/>
        </w:rPr>
        <w:t xml:space="preserve"> jejich</w:t>
      </w:r>
      <w:r w:rsidR="003852B2" w:rsidRPr="009606BE">
        <w:rPr>
          <w:rFonts w:ascii="Arial" w:hAnsi="Arial" w:cs="Arial"/>
          <w:color w:val="000000" w:themeColor="text1"/>
          <w:kern w:val="0"/>
          <w:lang w:eastAsia="en-US"/>
        </w:rPr>
        <w:t xml:space="preserve"> </w:t>
      </w:r>
      <w:r w:rsidRPr="009606BE">
        <w:rPr>
          <w:rFonts w:ascii="Arial" w:hAnsi="Arial" w:cs="Arial"/>
          <w:color w:val="000000" w:themeColor="text1"/>
          <w:kern w:val="0"/>
          <w:lang w:eastAsia="en-US"/>
        </w:rPr>
        <w:t>odběru,</w:t>
      </w:r>
    </w:p>
    <w:p w14:paraId="6E4E781F" w14:textId="69078BAE" w:rsidR="00AE2917" w:rsidRPr="009606BE" w:rsidRDefault="00AE291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vyhotov</w:t>
      </w:r>
      <w:r w:rsidR="003852B2" w:rsidRPr="009606BE">
        <w:rPr>
          <w:rFonts w:ascii="Arial" w:hAnsi="Arial" w:cs="Arial"/>
          <w:color w:val="000000" w:themeColor="text1"/>
          <w:kern w:val="0"/>
          <w:lang w:eastAsia="en-US"/>
        </w:rPr>
        <w:t>en</w:t>
      </w:r>
      <w:r w:rsidRPr="009606BE">
        <w:rPr>
          <w:rFonts w:ascii="Arial" w:hAnsi="Arial" w:cs="Arial"/>
          <w:color w:val="000000" w:themeColor="text1"/>
          <w:kern w:val="0"/>
          <w:lang w:eastAsia="en-US"/>
        </w:rPr>
        <w:t>í zápis</w:t>
      </w:r>
      <w:r w:rsidR="003852B2" w:rsidRPr="009606BE">
        <w:rPr>
          <w:rFonts w:ascii="Arial" w:hAnsi="Arial" w:cs="Arial"/>
          <w:color w:val="000000" w:themeColor="text1"/>
          <w:kern w:val="0"/>
          <w:lang w:eastAsia="en-US"/>
        </w:rPr>
        <w:t>u</w:t>
      </w:r>
      <w:r w:rsidRPr="009606BE">
        <w:rPr>
          <w:rFonts w:ascii="Arial" w:hAnsi="Arial" w:cs="Arial"/>
          <w:color w:val="000000" w:themeColor="text1"/>
          <w:kern w:val="0"/>
          <w:lang w:eastAsia="en-US"/>
        </w:rPr>
        <w:t xml:space="preserve"> o předání a převzetí sta</w:t>
      </w:r>
      <w:r w:rsidR="003852B2" w:rsidRPr="009606BE">
        <w:rPr>
          <w:rFonts w:ascii="Arial" w:hAnsi="Arial" w:cs="Arial"/>
          <w:color w:val="000000" w:themeColor="text1"/>
          <w:kern w:val="0"/>
          <w:lang w:eastAsia="en-US"/>
        </w:rPr>
        <w:t>veniště zhotovitelem</w:t>
      </w:r>
      <w:r w:rsidRPr="009606BE">
        <w:rPr>
          <w:rFonts w:ascii="Arial" w:hAnsi="Arial" w:cs="Arial"/>
          <w:color w:val="000000" w:themeColor="text1"/>
          <w:kern w:val="0"/>
          <w:lang w:eastAsia="en-US"/>
        </w:rPr>
        <w:t xml:space="preserve"> se všemi podstatnými náležitostmi podle smlouvy o dílo a</w:t>
      </w:r>
      <w:r w:rsidR="003852B2" w:rsidRPr="009606BE">
        <w:rPr>
          <w:rFonts w:ascii="Arial" w:hAnsi="Arial" w:cs="Arial"/>
          <w:color w:val="000000" w:themeColor="text1"/>
          <w:kern w:val="0"/>
          <w:lang w:eastAsia="en-US"/>
        </w:rPr>
        <w:t xml:space="preserve"> příslušných</w:t>
      </w:r>
      <w:r w:rsidRPr="009606BE">
        <w:rPr>
          <w:rFonts w:ascii="Arial" w:hAnsi="Arial" w:cs="Arial"/>
          <w:color w:val="000000" w:themeColor="text1"/>
          <w:kern w:val="0"/>
          <w:lang w:eastAsia="en-US"/>
        </w:rPr>
        <w:t xml:space="preserve"> právní</w:t>
      </w:r>
      <w:r w:rsidR="003852B2" w:rsidRPr="009606BE">
        <w:rPr>
          <w:rFonts w:ascii="Arial" w:hAnsi="Arial" w:cs="Arial"/>
          <w:color w:val="000000" w:themeColor="text1"/>
          <w:kern w:val="0"/>
          <w:lang w:eastAsia="en-US"/>
        </w:rPr>
        <w:t>ch</w:t>
      </w:r>
      <w:r w:rsidRPr="009606BE">
        <w:rPr>
          <w:rFonts w:ascii="Arial" w:hAnsi="Arial" w:cs="Arial"/>
          <w:color w:val="000000" w:themeColor="text1"/>
          <w:kern w:val="0"/>
          <w:lang w:eastAsia="en-US"/>
        </w:rPr>
        <w:t xml:space="preserve"> předpis</w:t>
      </w:r>
      <w:r w:rsidR="003852B2" w:rsidRPr="009606BE">
        <w:rPr>
          <w:rFonts w:ascii="Arial" w:hAnsi="Arial" w:cs="Arial"/>
          <w:color w:val="000000" w:themeColor="text1"/>
          <w:kern w:val="0"/>
          <w:lang w:eastAsia="en-US"/>
        </w:rPr>
        <w:t>ů</w:t>
      </w:r>
      <w:r w:rsidRPr="009606BE">
        <w:rPr>
          <w:rFonts w:ascii="Arial" w:hAnsi="Arial" w:cs="Arial"/>
          <w:color w:val="000000" w:themeColor="text1"/>
          <w:kern w:val="0"/>
          <w:lang w:eastAsia="en-US"/>
        </w:rPr>
        <w:t>,</w:t>
      </w:r>
    </w:p>
    <w:p w14:paraId="53632782" w14:textId="7FA960D6"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při samotné</w:t>
      </w:r>
      <w:r w:rsidR="003852B2" w:rsidRPr="009606BE">
        <w:rPr>
          <w:rFonts w:ascii="Arial" w:hAnsi="Arial" w:cs="Arial"/>
          <w:color w:val="000000" w:themeColor="text1"/>
          <w:kern w:val="0"/>
          <w:lang w:eastAsia="en-US"/>
        </w:rPr>
        <w:t>m</w:t>
      </w:r>
      <w:r w:rsidRPr="009606BE">
        <w:rPr>
          <w:rFonts w:ascii="Arial" w:hAnsi="Arial" w:cs="Arial"/>
          <w:color w:val="000000" w:themeColor="text1"/>
          <w:kern w:val="0"/>
          <w:lang w:eastAsia="en-US"/>
        </w:rPr>
        <w:t xml:space="preserve"> </w:t>
      </w:r>
      <w:r w:rsidR="003852B2" w:rsidRPr="009606BE">
        <w:rPr>
          <w:rFonts w:ascii="Arial" w:hAnsi="Arial" w:cs="Arial"/>
          <w:color w:val="000000" w:themeColor="text1"/>
          <w:kern w:val="0"/>
          <w:lang w:eastAsia="en-US"/>
        </w:rPr>
        <w:t>provádění</w:t>
      </w:r>
      <w:r w:rsidRPr="009606BE">
        <w:rPr>
          <w:rFonts w:ascii="Arial" w:hAnsi="Arial" w:cs="Arial"/>
          <w:color w:val="000000" w:themeColor="text1"/>
          <w:kern w:val="0"/>
          <w:lang w:eastAsia="en-US"/>
        </w:rPr>
        <w:t xml:space="preserve"> Stavby</w:t>
      </w:r>
      <w:r w:rsidR="003852B2" w:rsidRPr="009606BE">
        <w:rPr>
          <w:rFonts w:ascii="Arial" w:hAnsi="Arial" w:cs="Arial"/>
          <w:color w:val="000000" w:themeColor="text1"/>
          <w:kern w:val="0"/>
          <w:lang w:eastAsia="en-US"/>
        </w:rPr>
        <w:t xml:space="preserve"> zhotovitelem je příkazník povinen</w:t>
      </w:r>
      <w:r w:rsidRPr="009606BE">
        <w:rPr>
          <w:rFonts w:ascii="Arial" w:hAnsi="Arial" w:cs="Arial"/>
          <w:color w:val="000000" w:themeColor="text1"/>
          <w:kern w:val="0"/>
          <w:lang w:eastAsia="en-US"/>
        </w:rPr>
        <w:t xml:space="preserve"> provád</w:t>
      </w:r>
      <w:r w:rsidR="003852B2" w:rsidRPr="009606BE">
        <w:rPr>
          <w:rFonts w:ascii="Arial" w:hAnsi="Arial" w:cs="Arial"/>
          <w:color w:val="000000" w:themeColor="text1"/>
          <w:kern w:val="0"/>
          <w:lang w:eastAsia="en-US"/>
        </w:rPr>
        <w:t>ět</w:t>
      </w:r>
      <w:r w:rsidRPr="009606BE">
        <w:rPr>
          <w:rFonts w:ascii="Arial" w:hAnsi="Arial" w:cs="Arial"/>
          <w:color w:val="000000" w:themeColor="text1"/>
          <w:kern w:val="0"/>
          <w:lang w:eastAsia="en-US"/>
        </w:rPr>
        <w:t>:</w:t>
      </w:r>
    </w:p>
    <w:p w14:paraId="1DEF95F2" w14:textId="6A11D42C" w:rsidR="00AE2917" w:rsidRPr="009606BE" w:rsidRDefault="00AE2917" w:rsidP="001010F3">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2D74FA">
        <w:rPr>
          <w:rFonts w:ascii="Arial" w:hAnsi="Arial" w:cs="Arial"/>
          <w:b/>
          <w:bCs/>
          <w:color w:val="000000" w:themeColor="text1"/>
          <w:kern w:val="0"/>
          <w:lang w:eastAsia="en-US"/>
        </w:rPr>
        <w:t xml:space="preserve">věcnou kontrolu </w:t>
      </w:r>
      <w:r w:rsidR="003852B2" w:rsidRPr="002D74FA">
        <w:rPr>
          <w:rFonts w:ascii="Arial" w:hAnsi="Arial" w:cs="Arial"/>
          <w:b/>
          <w:bCs/>
          <w:color w:val="000000" w:themeColor="text1"/>
          <w:kern w:val="0"/>
          <w:lang w:eastAsia="en-US"/>
        </w:rPr>
        <w:t xml:space="preserve">kvality a kvantity prováděných prací zhotovitelem včetně kontroly </w:t>
      </w:r>
      <w:r w:rsidRPr="002D74FA">
        <w:rPr>
          <w:rFonts w:ascii="Arial" w:hAnsi="Arial" w:cs="Arial"/>
          <w:b/>
          <w:bCs/>
          <w:color w:val="000000" w:themeColor="text1"/>
          <w:kern w:val="0"/>
          <w:lang w:eastAsia="en-US"/>
        </w:rPr>
        <w:t xml:space="preserve">dodávky </w:t>
      </w:r>
      <w:r w:rsidR="00F01370" w:rsidRPr="002D74FA">
        <w:rPr>
          <w:rFonts w:ascii="Arial" w:hAnsi="Arial" w:cs="Arial"/>
          <w:b/>
          <w:bCs/>
          <w:color w:val="000000" w:themeColor="text1"/>
          <w:kern w:val="0"/>
          <w:lang w:eastAsia="en-US"/>
        </w:rPr>
        <w:t xml:space="preserve">příslušných věcí a </w:t>
      </w:r>
      <w:r w:rsidRPr="002D74FA">
        <w:rPr>
          <w:rFonts w:ascii="Arial" w:hAnsi="Arial" w:cs="Arial"/>
          <w:b/>
          <w:bCs/>
          <w:color w:val="000000" w:themeColor="text1"/>
          <w:kern w:val="0"/>
          <w:lang w:eastAsia="en-US"/>
        </w:rPr>
        <w:t>materiál</w:t>
      </w:r>
      <w:r w:rsidR="00477B93" w:rsidRPr="002D74FA">
        <w:rPr>
          <w:rFonts w:ascii="Arial" w:hAnsi="Arial" w:cs="Arial"/>
          <w:b/>
          <w:bCs/>
          <w:color w:val="000000" w:themeColor="text1"/>
          <w:kern w:val="0"/>
          <w:lang w:eastAsia="en-US"/>
        </w:rPr>
        <w:t>ů</w:t>
      </w:r>
      <w:r w:rsidR="00F01370" w:rsidRPr="002D74FA">
        <w:rPr>
          <w:rFonts w:ascii="Arial" w:hAnsi="Arial" w:cs="Arial"/>
          <w:b/>
          <w:bCs/>
          <w:color w:val="000000" w:themeColor="text1"/>
          <w:kern w:val="0"/>
          <w:lang w:eastAsia="en-US"/>
        </w:rPr>
        <w:t xml:space="preserve"> potřebných pro provedení stavby v rozsahu </w:t>
      </w:r>
      <w:r w:rsidR="003F4907" w:rsidRPr="002D74FA">
        <w:rPr>
          <w:rFonts w:ascii="Arial" w:hAnsi="Arial" w:cs="Arial"/>
          <w:b/>
          <w:bCs/>
          <w:color w:val="000000" w:themeColor="text1"/>
          <w:kern w:val="0"/>
          <w:lang w:eastAsia="en-US"/>
        </w:rPr>
        <w:t xml:space="preserve">minimálně 3 hodiny denně (v pracovní dny), </w:t>
      </w:r>
      <w:r w:rsidR="00F01370" w:rsidRPr="002D74FA">
        <w:rPr>
          <w:rFonts w:ascii="Arial" w:hAnsi="Arial" w:cs="Arial"/>
          <w:b/>
          <w:bCs/>
          <w:color w:val="000000" w:themeColor="text1"/>
          <w:kern w:val="0"/>
          <w:lang w:eastAsia="en-US"/>
        </w:rPr>
        <w:t>a to zejména</w:t>
      </w:r>
      <w:r w:rsidRPr="009606BE">
        <w:rPr>
          <w:rFonts w:ascii="Arial" w:hAnsi="Arial" w:cs="Arial"/>
          <w:color w:val="000000" w:themeColor="text1"/>
          <w:kern w:val="0"/>
          <w:lang w:eastAsia="en-US"/>
        </w:rPr>
        <w:t>:</w:t>
      </w:r>
    </w:p>
    <w:p w14:paraId="0B583817" w14:textId="65FBE637"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kontrolu souladu</w:t>
      </w:r>
      <w:r w:rsidR="00F01370" w:rsidRPr="009606BE">
        <w:rPr>
          <w:rFonts w:ascii="Arial" w:hAnsi="Arial" w:cs="Arial"/>
          <w:color w:val="000000" w:themeColor="text1"/>
          <w:kern w:val="0"/>
          <w:lang w:eastAsia="en-US"/>
        </w:rPr>
        <w:t xml:space="preserve"> provádění</w:t>
      </w:r>
      <w:r w:rsidRPr="009606BE">
        <w:rPr>
          <w:rFonts w:ascii="Arial" w:hAnsi="Arial" w:cs="Arial"/>
          <w:color w:val="000000" w:themeColor="text1"/>
          <w:kern w:val="0"/>
          <w:lang w:eastAsia="en-US"/>
        </w:rPr>
        <w:t xml:space="preserve"> Stavby s projektovou dokumentací a s</w:t>
      </w:r>
      <w:r w:rsidR="00F01370" w:rsidRPr="009606BE">
        <w:rPr>
          <w:rFonts w:ascii="Arial" w:hAnsi="Arial" w:cs="Arial"/>
          <w:color w:val="000000" w:themeColor="text1"/>
          <w:kern w:val="0"/>
          <w:lang w:eastAsia="en-US"/>
        </w:rPr>
        <w:t xml:space="preserve"> příslušnými </w:t>
      </w:r>
      <w:r w:rsidRPr="009606BE">
        <w:rPr>
          <w:rFonts w:ascii="Arial" w:hAnsi="Arial" w:cs="Arial"/>
          <w:color w:val="000000" w:themeColor="text1"/>
          <w:kern w:val="0"/>
          <w:lang w:eastAsia="en-US"/>
        </w:rPr>
        <w:t>právními předpisy,</w:t>
      </w:r>
    </w:p>
    <w:p w14:paraId="526C6F4B" w14:textId="0BBBB81B"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F01370" w:rsidRPr="009606BE">
        <w:rPr>
          <w:rFonts w:ascii="Arial" w:hAnsi="Arial" w:cs="Arial"/>
          <w:color w:val="000000" w:themeColor="text1"/>
          <w:kern w:val="0"/>
          <w:lang w:eastAsia="en-US"/>
        </w:rPr>
        <w:t>u</w:t>
      </w:r>
      <w:r w:rsidRPr="009606BE">
        <w:rPr>
          <w:rFonts w:ascii="Arial" w:hAnsi="Arial" w:cs="Arial"/>
          <w:color w:val="000000" w:themeColor="text1"/>
          <w:kern w:val="0"/>
          <w:lang w:eastAsia="en-US"/>
        </w:rPr>
        <w:t xml:space="preserve"> souladu </w:t>
      </w:r>
      <w:r w:rsidR="00F01370" w:rsidRPr="009606BE">
        <w:rPr>
          <w:rFonts w:ascii="Arial" w:hAnsi="Arial" w:cs="Arial"/>
          <w:color w:val="000000" w:themeColor="text1"/>
          <w:kern w:val="0"/>
          <w:lang w:eastAsia="en-US"/>
        </w:rPr>
        <w:t xml:space="preserve">provádění Stavby </w:t>
      </w:r>
      <w:r w:rsidRPr="009606BE">
        <w:rPr>
          <w:rFonts w:ascii="Arial" w:hAnsi="Arial" w:cs="Arial"/>
          <w:color w:val="000000" w:themeColor="text1"/>
          <w:kern w:val="0"/>
          <w:lang w:eastAsia="en-US"/>
        </w:rPr>
        <w:t>s veřejným zájmem – soulad s podmínkami správních rozhodnutí a stanovisek</w:t>
      </w:r>
      <w:r w:rsidR="00F01370" w:rsidRPr="009606BE">
        <w:rPr>
          <w:rFonts w:ascii="Arial" w:hAnsi="Arial" w:cs="Arial"/>
          <w:color w:val="000000" w:themeColor="text1"/>
          <w:kern w:val="0"/>
          <w:lang w:eastAsia="en-US"/>
        </w:rPr>
        <w:t xml:space="preserve"> správních orgánů a dotčených úřadů</w:t>
      </w:r>
      <w:r w:rsidRPr="009606BE">
        <w:rPr>
          <w:rFonts w:ascii="Arial" w:hAnsi="Arial" w:cs="Arial"/>
          <w:color w:val="000000" w:themeColor="text1"/>
          <w:kern w:val="0"/>
          <w:lang w:eastAsia="en-US"/>
        </w:rPr>
        <w:t>,</w:t>
      </w:r>
    </w:p>
    <w:p w14:paraId="24F67F24" w14:textId="53FF43FD"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F01370" w:rsidRPr="009606BE">
        <w:rPr>
          <w:rFonts w:ascii="Arial" w:hAnsi="Arial" w:cs="Arial"/>
          <w:color w:val="000000" w:themeColor="text1"/>
          <w:kern w:val="0"/>
          <w:lang w:eastAsia="en-US"/>
        </w:rPr>
        <w:t>u</w:t>
      </w:r>
      <w:r w:rsidRPr="009606BE">
        <w:rPr>
          <w:rFonts w:ascii="Arial" w:hAnsi="Arial" w:cs="Arial"/>
          <w:color w:val="000000" w:themeColor="text1"/>
          <w:kern w:val="0"/>
          <w:lang w:eastAsia="en-US"/>
        </w:rPr>
        <w:t xml:space="preserve"> souladu prováděn</w:t>
      </w:r>
      <w:r w:rsidR="00F01370" w:rsidRPr="009606BE">
        <w:rPr>
          <w:rFonts w:ascii="Arial" w:hAnsi="Arial" w:cs="Arial"/>
          <w:color w:val="000000" w:themeColor="text1"/>
          <w:kern w:val="0"/>
          <w:lang w:eastAsia="en-US"/>
        </w:rPr>
        <w:t>í</w:t>
      </w:r>
      <w:r w:rsidRPr="009606BE">
        <w:rPr>
          <w:rFonts w:ascii="Arial" w:hAnsi="Arial" w:cs="Arial"/>
          <w:color w:val="000000" w:themeColor="text1"/>
          <w:kern w:val="0"/>
          <w:lang w:eastAsia="en-US"/>
        </w:rPr>
        <w:t xml:space="preserve"> stavby s</w:t>
      </w:r>
      <w:r w:rsidR="00F01370" w:rsidRPr="009606BE">
        <w:rPr>
          <w:rFonts w:ascii="Arial" w:hAnsi="Arial" w:cs="Arial"/>
          <w:color w:val="000000" w:themeColor="text1"/>
          <w:kern w:val="0"/>
          <w:lang w:eastAsia="en-US"/>
        </w:rPr>
        <w:t xml:space="preserve"> příslušnými ustanoveními </w:t>
      </w:r>
      <w:r w:rsidRPr="009606BE">
        <w:rPr>
          <w:rFonts w:ascii="Arial" w:hAnsi="Arial" w:cs="Arial"/>
          <w:color w:val="000000" w:themeColor="text1"/>
          <w:kern w:val="0"/>
          <w:lang w:eastAsia="en-US"/>
        </w:rPr>
        <w:t>vyhlášk</w:t>
      </w:r>
      <w:r w:rsidR="00F01370" w:rsidRPr="009606BE">
        <w:rPr>
          <w:rFonts w:ascii="Arial" w:hAnsi="Arial" w:cs="Arial"/>
          <w:color w:val="000000" w:themeColor="text1"/>
          <w:kern w:val="0"/>
          <w:lang w:eastAsia="en-US"/>
        </w:rPr>
        <w:t>y Ministerstva pro místní rozvoj</w:t>
      </w:r>
      <w:r w:rsidRPr="009606BE">
        <w:rPr>
          <w:rFonts w:ascii="Arial" w:hAnsi="Arial" w:cs="Arial"/>
          <w:color w:val="000000" w:themeColor="text1"/>
          <w:kern w:val="0"/>
          <w:lang w:eastAsia="en-US"/>
        </w:rPr>
        <w:t xml:space="preserve"> </w:t>
      </w:r>
      <w:r w:rsidR="00A8015A">
        <w:rPr>
          <w:rFonts w:ascii="Arial" w:hAnsi="Arial" w:cs="Arial"/>
          <w:color w:val="000000" w:themeColor="text1"/>
          <w:kern w:val="0"/>
          <w:lang w:eastAsia="en-US"/>
        </w:rPr>
        <w:t xml:space="preserve">č. </w:t>
      </w:r>
      <w:r w:rsidR="00A8015A" w:rsidRPr="00A8015A">
        <w:rPr>
          <w:rFonts w:ascii="Arial" w:hAnsi="Arial" w:cs="Arial"/>
          <w:color w:val="000000" w:themeColor="text1"/>
          <w:kern w:val="0"/>
          <w:lang w:eastAsia="en-US"/>
        </w:rPr>
        <w:t>146/2024 Sb.</w:t>
      </w:r>
      <w:r w:rsidR="00A8015A">
        <w:rPr>
          <w:rFonts w:ascii="Arial" w:hAnsi="Arial" w:cs="Arial"/>
          <w:color w:val="000000" w:themeColor="text1"/>
          <w:kern w:val="0"/>
          <w:lang w:eastAsia="en-US"/>
        </w:rPr>
        <w:t xml:space="preserve"> o požadavcích na výstavbu</w:t>
      </w:r>
      <w:r w:rsidR="00F01370" w:rsidRPr="009606BE">
        <w:rPr>
          <w:rFonts w:ascii="Arial" w:hAnsi="Arial" w:cs="Arial"/>
          <w:color w:val="000000" w:themeColor="text1"/>
          <w:kern w:val="0"/>
          <w:lang w:eastAsia="en-US"/>
        </w:rPr>
        <w:t>, ve znění pozdějších předpisů, příslušnými</w:t>
      </w:r>
      <w:r w:rsidRPr="009606BE">
        <w:rPr>
          <w:rFonts w:ascii="Arial" w:hAnsi="Arial" w:cs="Arial"/>
          <w:color w:val="000000" w:themeColor="text1"/>
          <w:kern w:val="0"/>
          <w:lang w:eastAsia="en-US"/>
        </w:rPr>
        <w:t xml:space="preserve"> technickými normami a s přijatými smluvními závazky</w:t>
      </w:r>
      <w:r w:rsidR="00F01370" w:rsidRPr="009606BE">
        <w:rPr>
          <w:rFonts w:ascii="Arial" w:hAnsi="Arial" w:cs="Arial"/>
          <w:color w:val="000000" w:themeColor="text1"/>
          <w:kern w:val="0"/>
          <w:lang w:eastAsia="en-US"/>
        </w:rPr>
        <w:t>, zejména ujednanými ve smlouvě o dílo</w:t>
      </w:r>
      <w:r w:rsidRPr="009606BE">
        <w:rPr>
          <w:rFonts w:ascii="Arial" w:hAnsi="Arial" w:cs="Arial"/>
          <w:color w:val="000000" w:themeColor="text1"/>
          <w:kern w:val="0"/>
          <w:lang w:eastAsia="en-US"/>
        </w:rPr>
        <w:t xml:space="preserve">, </w:t>
      </w:r>
    </w:p>
    <w:p w14:paraId="1F785B53" w14:textId="77777777"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provádění věcného, kvalitativního a hodnotového odsouhlasení dokladů o provedení prací a dodávek </w:t>
      </w:r>
      <w:r w:rsidR="006B3238" w:rsidRPr="009606BE">
        <w:rPr>
          <w:rFonts w:ascii="Arial" w:hAnsi="Arial" w:cs="Arial"/>
          <w:color w:val="000000" w:themeColor="text1"/>
          <w:kern w:val="0"/>
          <w:lang w:eastAsia="en-US"/>
        </w:rPr>
        <w:t xml:space="preserve">věcí a materiálu </w:t>
      </w:r>
      <w:r w:rsidRPr="009606BE">
        <w:rPr>
          <w:rFonts w:ascii="Arial" w:hAnsi="Arial" w:cs="Arial"/>
          <w:color w:val="000000" w:themeColor="text1"/>
          <w:kern w:val="0"/>
          <w:lang w:eastAsia="en-US"/>
        </w:rPr>
        <w:t>zhotovitelem</w:t>
      </w:r>
      <w:r w:rsidR="006B3238" w:rsidRPr="009606BE">
        <w:rPr>
          <w:rFonts w:ascii="Arial" w:hAnsi="Arial" w:cs="Arial"/>
          <w:color w:val="000000" w:themeColor="text1"/>
          <w:kern w:val="0"/>
          <w:lang w:eastAsia="en-US"/>
        </w:rPr>
        <w:t xml:space="preserve"> při provádění</w:t>
      </w:r>
      <w:r w:rsidRPr="009606BE">
        <w:rPr>
          <w:rFonts w:ascii="Arial" w:hAnsi="Arial" w:cs="Arial"/>
          <w:color w:val="000000" w:themeColor="text1"/>
          <w:kern w:val="0"/>
          <w:lang w:eastAsia="en-US"/>
        </w:rPr>
        <w:t xml:space="preserve"> Stavby, </w:t>
      </w:r>
    </w:p>
    <w:p w14:paraId="6754516C" w14:textId="331A267F"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v případě zjištění vad </w:t>
      </w:r>
      <w:r w:rsidR="006B3238" w:rsidRPr="009606BE">
        <w:rPr>
          <w:rFonts w:ascii="Arial" w:hAnsi="Arial" w:cs="Arial"/>
          <w:color w:val="000000" w:themeColor="text1"/>
          <w:kern w:val="0"/>
          <w:lang w:eastAsia="en-US"/>
        </w:rPr>
        <w:t>při provádění Stavby nebo v souvislosti se Stavbou nebo</w:t>
      </w:r>
      <w:r w:rsidRPr="009606BE">
        <w:rPr>
          <w:rFonts w:ascii="Arial" w:hAnsi="Arial" w:cs="Arial"/>
          <w:color w:val="000000" w:themeColor="text1"/>
          <w:kern w:val="0"/>
          <w:lang w:eastAsia="en-US"/>
        </w:rPr>
        <w:t xml:space="preserve"> </w:t>
      </w:r>
      <w:r w:rsidR="006B3238" w:rsidRPr="009606BE">
        <w:rPr>
          <w:rFonts w:ascii="Arial" w:hAnsi="Arial" w:cs="Arial"/>
          <w:color w:val="000000" w:themeColor="text1"/>
          <w:kern w:val="0"/>
          <w:lang w:eastAsia="en-US"/>
        </w:rPr>
        <w:t xml:space="preserve">při </w:t>
      </w:r>
      <w:r w:rsidRPr="009606BE">
        <w:rPr>
          <w:rFonts w:ascii="Arial" w:hAnsi="Arial" w:cs="Arial"/>
          <w:color w:val="000000" w:themeColor="text1"/>
          <w:kern w:val="0"/>
          <w:lang w:eastAsia="en-US"/>
        </w:rPr>
        <w:t xml:space="preserve">porušení smluvních povinností </w:t>
      </w:r>
      <w:r w:rsidR="006B3238" w:rsidRPr="009606BE">
        <w:rPr>
          <w:rFonts w:ascii="Arial" w:hAnsi="Arial" w:cs="Arial"/>
          <w:color w:val="000000" w:themeColor="text1"/>
          <w:kern w:val="0"/>
          <w:lang w:eastAsia="en-US"/>
        </w:rPr>
        <w:t xml:space="preserve">zhotovitelem </w:t>
      </w:r>
      <w:r w:rsidRPr="009606BE">
        <w:rPr>
          <w:rFonts w:ascii="Arial" w:hAnsi="Arial" w:cs="Arial"/>
          <w:color w:val="000000" w:themeColor="text1"/>
          <w:kern w:val="0"/>
          <w:lang w:eastAsia="en-US"/>
        </w:rPr>
        <w:t xml:space="preserve">vydání </w:t>
      </w:r>
      <w:r w:rsidR="006B3238" w:rsidRPr="009606BE">
        <w:rPr>
          <w:rFonts w:ascii="Arial" w:hAnsi="Arial" w:cs="Arial"/>
          <w:color w:val="000000" w:themeColor="text1"/>
          <w:kern w:val="0"/>
          <w:lang w:eastAsia="en-US"/>
        </w:rPr>
        <w:t xml:space="preserve">písemného </w:t>
      </w:r>
      <w:r w:rsidRPr="009606BE">
        <w:rPr>
          <w:rFonts w:ascii="Arial" w:hAnsi="Arial" w:cs="Arial"/>
          <w:color w:val="000000" w:themeColor="text1"/>
          <w:kern w:val="0"/>
          <w:lang w:eastAsia="en-US"/>
        </w:rPr>
        <w:t>vyjádření včetně zdůvodnění a požadavku zjednání nápravy</w:t>
      </w:r>
      <w:r w:rsidR="006B3238" w:rsidRPr="009606BE">
        <w:rPr>
          <w:rFonts w:ascii="Arial" w:hAnsi="Arial" w:cs="Arial"/>
          <w:color w:val="000000" w:themeColor="text1"/>
          <w:kern w:val="0"/>
          <w:lang w:eastAsia="en-US"/>
        </w:rPr>
        <w:t xml:space="preserve"> a prokazatelné doručení této písemnosti jak příkazci, tak i zhotoviteli</w:t>
      </w:r>
      <w:r w:rsidRPr="009606BE">
        <w:rPr>
          <w:rFonts w:ascii="Arial" w:hAnsi="Arial" w:cs="Arial"/>
          <w:color w:val="000000" w:themeColor="text1"/>
          <w:kern w:val="0"/>
          <w:lang w:eastAsia="en-US"/>
        </w:rPr>
        <w:t>,</w:t>
      </w:r>
    </w:p>
    <w:p w14:paraId="28C48702" w14:textId="79A03188"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sledování a evidence</w:t>
      </w:r>
      <w:r w:rsidR="006B3238" w:rsidRPr="009606BE">
        <w:rPr>
          <w:rFonts w:ascii="Arial" w:hAnsi="Arial" w:cs="Arial"/>
          <w:color w:val="000000" w:themeColor="text1"/>
          <w:kern w:val="0"/>
          <w:lang w:eastAsia="en-US"/>
        </w:rPr>
        <w:t xml:space="preserve"> a kontrola</w:t>
      </w:r>
      <w:r w:rsidRPr="009606BE">
        <w:rPr>
          <w:rFonts w:ascii="Arial" w:hAnsi="Arial" w:cs="Arial"/>
          <w:color w:val="000000" w:themeColor="text1"/>
          <w:kern w:val="0"/>
          <w:lang w:eastAsia="en-US"/>
        </w:rPr>
        <w:t xml:space="preserve"> </w:t>
      </w:r>
      <w:r w:rsidR="006B3238"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 xml:space="preserve">říkazcem odsouhlasených změn méněprací a víceprací a jejich finanční ocenění a kontrola jejich </w:t>
      </w:r>
      <w:r w:rsidR="006B3238" w:rsidRPr="009606BE">
        <w:rPr>
          <w:rFonts w:ascii="Arial" w:hAnsi="Arial" w:cs="Arial"/>
          <w:color w:val="000000" w:themeColor="text1"/>
          <w:kern w:val="0"/>
          <w:lang w:eastAsia="en-US"/>
        </w:rPr>
        <w:t>provádění včetně kvality a kvantity</w:t>
      </w:r>
      <w:r w:rsidRPr="009606BE">
        <w:rPr>
          <w:rFonts w:ascii="Arial" w:hAnsi="Arial" w:cs="Arial"/>
          <w:color w:val="000000" w:themeColor="text1"/>
          <w:kern w:val="0"/>
          <w:lang w:eastAsia="en-US"/>
        </w:rPr>
        <w:t>,</w:t>
      </w:r>
    </w:p>
    <w:p w14:paraId="167C2B59" w14:textId="119923BF"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zajištění </w:t>
      </w:r>
      <w:r w:rsidR="006B3238" w:rsidRPr="009606BE">
        <w:rPr>
          <w:rFonts w:ascii="Arial" w:hAnsi="Arial" w:cs="Arial"/>
          <w:color w:val="000000" w:themeColor="text1"/>
          <w:kern w:val="0"/>
          <w:lang w:eastAsia="en-US"/>
        </w:rPr>
        <w:t xml:space="preserve">a sepis </w:t>
      </w:r>
      <w:r w:rsidRPr="009606BE">
        <w:rPr>
          <w:rFonts w:ascii="Arial" w:hAnsi="Arial" w:cs="Arial"/>
          <w:color w:val="000000" w:themeColor="text1"/>
          <w:kern w:val="0"/>
          <w:lang w:eastAsia="en-US"/>
        </w:rPr>
        <w:t xml:space="preserve">zdůvodnění víceprací </w:t>
      </w:r>
      <w:r w:rsidR="006B3238" w:rsidRPr="009606BE">
        <w:rPr>
          <w:rFonts w:ascii="Arial" w:hAnsi="Arial" w:cs="Arial"/>
          <w:color w:val="000000" w:themeColor="text1"/>
          <w:kern w:val="0"/>
          <w:lang w:eastAsia="en-US"/>
        </w:rPr>
        <w:t>nebo</w:t>
      </w:r>
      <w:r w:rsidRPr="009606BE">
        <w:rPr>
          <w:rFonts w:ascii="Arial" w:hAnsi="Arial" w:cs="Arial"/>
          <w:color w:val="000000" w:themeColor="text1"/>
          <w:kern w:val="0"/>
          <w:lang w:eastAsia="en-US"/>
        </w:rPr>
        <w:t xml:space="preserve"> méněprací oproti projektové dokumentaci a výkazu výměr, </w:t>
      </w:r>
      <w:r w:rsidR="006B3238" w:rsidRPr="009606BE">
        <w:rPr>
          <w:rFonts w:ascii="Arial" w:hAnsi="Arial" w:cs="Arial"/>
          <w:color w:val="000000" w:themeColor="text1"/>
          <w:kern w:val="0"/>
          <w:lang w:eastAsia="en-US"/>
        </w:rPr>
        <w:t xml:space="preserve">včetně </w:t>
      </w:r>
      <w:r w:rsidRPr="009606BE">
        <w:rPr>
          <w:rFonts w:ascii="Arial" w:hAnsi="Arial" w:cs="Arial"/>
          <w:color w:val="000000" w:themeColor="text1"/>
          <w:kern w:val="0"/>
          <w:lang w:eastAsia="en-US"/>
        </w:rPr>
        <w:t>vysvětlení k uznatelným a neuznatelným nákladům,</w:t>
      </w:r>
    </w:p>
    <w:p w14:paraId="3497C415" w14:textId="2722C3F6"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kontrola dodrž</w:t>
      </w:r>
      <w:r w:rsidR="006B3238" w:rsidRPr="009606BE">
        <w:rPr>
          <w:rFonts w:ascii="Arial" w:hAnsi="Arial" w:cs="Arial"/>
          <w:color w:val="000000" w:themeColor="text1"/>
          <w:kern w:val="0"/>
          <w:lang w:eastAsia="en-US"/>
        </w:rPr>
        <w:t>ování</w:t>
      </w:r>
      <w:r w:rsidRPr="009606BE">
        <w:rPr>
          <w:rFonts w:ascii="Arial" w:hAnsi="Arial" w:cs="Arial"/>
          <w:color w:val="000000" w:themeColor="text1"/>
          <w:kern w:val="0"/>
          <w:lang w:eastAsia="en-US"/>
        </w:rPr>
        <w:t xml:space="preserve"> podmínek stavebního povolení po dobu </w:t>
      </w:r>
      <w:r w:rsidR="006B3238" w:rsidRPr="009606BE">
        <w:rPr>
          <w:rFonts w:ascii="Arial" w:hAnsi="Arial" w:cs="Arial"/>
          <w:color w:val="000000" w:themeColor="text1"/>
          <w:kern w:val="0"/>
          <w:lang w:eastAsia="en-US"/>
        </w:rPr>
        <w:t>provádění</w:t>
      </w:r>
      <w:r w:rsidRPr="009606BE">
        <w:rPr>
          <w:rFonts w:ascii="Arial" w:hAnsi="Arial" w:cs="Arial"/>
          <w:color w:val="000000" w:themeColor="text1"/>
          <w:kern w:val="0"/>
          <w:lang w:eastAsia="en-US"/>
        </w:rPr>
        <w:t xml:space="preserve"> </w:t>
      </w:r>
      <w:r w:rsidR="006B3238"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w:t>
      </w:r>
    </w:p>
    <w:p w14:paraId="3D4A2FCC" w14:textId="2912854B"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projednání dodatků a změn projektu, které nezvyšují náklady </w:t>
      </w:r>
      <w:r w:rsidR="006B3238"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 xml:space="preserve">tavby, neprodlužují lhůtu </w:t>
      </w:r>
      <w:r w:rsidR="006B3238" w:rsidRPr="009606BE">
        <w:rPr>
          <w:rFonts w:ascii="Arial" w:hAnsi="Arial" w:cs="Arial"/>
          <w:color w:val="000000" w:themeColor="text1"/>
          <w:kern w:val="0"/>
          <w:lang w:eastAsia="en-US"/>
        </w:rPr>
        <w:t>dokončení a předání Stavby</w:t>
      </w:r>
      <w:r w:rsidRPr="009606BE">
        <w:rPr>
          <w:rFonts w:ascii="Arial" w:hAnsi="Arial" w:cs="Arial"/>
          <w:color w:val="000000" w:themeColor="text1"/>
          <w:kern w:val="0"/>
          <w:lang w:eastAsia="en-US"/>
        </w:rPr>
        <w:t xml:space="preserve"> nezhoršují parametry </w:t>
      </w:r>
      <w:r w:rsidR="00DB0233"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 a o všech závažných okolnostech ihned inform</w:t>
      </w:r>
      <w:r w:rsidR="00DB0233"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w:t>
      </w:r>
      <w:r w:rsidR="00DB0233"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říkazníka,</w:t>
      </w:r>
    </w:p>
    <w:p w14:paraId="62187A9A" w14:textId="28CB75A5"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spolupráce s</w:t>
      </w:r>
      <w:r w:rsidR="00DB0233" w:rsidRPr="009606BE">
        <w:rPr>
          <w:rFonts w:ascii="Arial" w:hAnsi="Arial" w:cs="Arial"/>
          <w:color w:val="000000" w:themeColor="text1"/>
          <w:kern w:val="0"/>
          <w:lang w:eastAsia="en-US"/>
        </w:rPr>
        <w:t> </w:t>
      </w:r>
      <w:r w:rsidRPr="009606BE">
        <w:rPr>
          <w:rFonts w:ascii="Arial" w:hAnsi="Arial" w:cs="Arial"/>
          <w:color w:val="000000" w:themeColor="text1"/>
          <w:kern w:val="0"/>
          <w:lang w:eastAsia="en-US"/>
        </w:rPr>
        <w:t>pracovníky</w:t>
      </w:r>
      <w:r w:rsidR="00DB0233" w:rsidRPr="009606BE">
        <w:rPr>
          <w:rFonts w:ascii="Arial" w:hAnsi="Arial" w:cs="Arial"/>
          <w:color w:val="000000" w:themeColor="text1"/>
          <w:kern w:val="0"/>
          <w:lang w:eastAsia="en-US"/>
        </w:rPr>
        <w:t xml:space="preserve"> (zaměstnanci)</w:t>
      </w:r>
      <w:r w:rsidRPr="009606BE">
        <w:rPr>
          <w:rFonts w:ascii="Arial" w:hAnsi="Arial" w:cs="Arial"/>
          <w:color w:val="000000" w:themeColor="text1"/>
          <w:kern w:val="0"/>
          <w:lang w:eastAsia="en-US"/>
        </w:rPr>
        <w:t xml:space="preserve"> projektanta zabezpečujícími autorský dohled při zajišťování souladu </w:t>
      </w:r>
      <w:r w:rsidR="00DB0233" w:rsidRPr="009606BE">
        <w:rPr>
          <w:rFonts w:ascii="Arial" w:hAnsi="Arial" w:cs="Arial"/>
          <w:color w:val="000000" w:themeColor="text1"/>
          <w:kern w:val="0"/>
          <w:lang w:eastAsia="en-US"/>
        </w:rPr>
        <w:t>provádění Stavby</w:t>
      </w:r>
      <w:r w:rsidRPr="009606BE">
        <w:rPr>
          <w:rFonts w:ascii="Arial" w:hAnsi="Arial" w:cs="Arial"/>
          <w:color w:val="000000" w:themeColor="text1"/>
          <w:kern w:val="0"/>
          <w:lang w:eastAsia="en-US"/>
        </w:rPr>
        <w:t xml:space="preserve"> s projektem,</w:t>
      </w:r>
    </w:p>
    <w:p w14:paraId="60244973" w14:textId="20DA9918"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sledování stavu ceny </w:t>
      </w:r>
      <w:r w:rsidR="00DB0233" w:rsidRPr="009606BE">
        <w:rPr>
          <w:rFonts w:ascii="Arial" w:hAnsi="Arial" w:cs="Arial"/>
          <w:color w:val="000000" w:themeColor="text1"/>
          <w:kern w:val="0"/>
          <w:lang w:eastAsia="en-US"/>
        </w:rPr>
        <w:t>Stavby (</w:t>
      </w:r>
      <w:r w:rsidRPr="009606BE">
        <w:rPr>
          <w:rFonts w:ascii="Arial" w:hAnsi="Arial" w:cs="Arial"/>
          <w:color w:val="000000" w:themeColor="text1"/>
          <w:kern w:val="0"/>
          <w:lang w:eastAsia="en-US"/>
        </w:rPr>
        <w:t>díla</w:t>
      </w:r>
      <w:r w:rsidR="00DB0233"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vzhledem k uzavřen</w:t>
      </w:r>
      <w:r w:rsidR="00DB0233"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smlouv</w:t>
      </w:r>
      <w:r w:rsidR="00DB0233" w:rsidRPr="009606BE">
        <w:rPr>
          <w:rFonts w:ascii="Arial" w:hAnsi="Arial" w:cs="Arial"/>
          <w:color w:val="000000" w:themeColor="text1"/>
          <w:kern w:val="0"/>
          <w:lang w:eastAsia="en-US"/>
        </w:rPr>
        <w:t>ě</w:t>
      </w:r>
      <w:r w:rsidR="007A277A" w:rsidRPr="009606BE">
        <w:rPr>
          <w:rFonts w:ascii="Arial" w:hAnsi="Arial" w:cs="Arial"/>
          <w:color w:val="000000" w:themeColor="text1"/>
          <w:kern w:val="0"/>
          <w:lang w:eastAsia="en-US"/>
        </w:rPr>
        <w:t xml:space="preserve"> o dílo</w:t>
      </w:r>
      <w:r w:rsidRPr="009606BE">
        <w:rPr>
          <w:rFonts w:ascii="Arial" w:hAnsi="Arial" w:cs="Arial"/>
          <w:color w:val="000000" w:themeColor="text1"/>
          <w:kern w:val="0"/>
          <w:lang w:eastAsia="en-US"/>
        </w:rPr>
        <w:t xml:space="preserve"> a odsouhlaseným více</w:t>
      </w:r>
      <w:r w:rsidR="00DB0233" w:rsidRPr="009606BE">
        <w:rPr>
          <w:rFonts w:ascii="Arial" w:hAnsi="Arial" w:cs="Arial"/>
          <w:color w:val="000000" w:themeColor="text1"/>
          <w:kern w:val="0"/>
          <w:lang w:eastAsia="en-US"/>
        </w:rPr>
        <w:t>pracím</w:t>
      </w:r>
      <w:r w:rsidRPr="009606BE">
        <w:rPr>
          <w:rFonts w:ascii="Arial" w:hAnsi="Arial" w:cs="Arial"/>
          <w:color w:val="000000" w:themeColor="text1"/>
          <w:kern w:val="0"/>
          <w:lang w:eastAsia="en-US"/>
        </w:rPr>
        <w:t xml:space="preserve"> a méně</w:t>
      </w:r>
      <w:r w:rsidR="00DB0233" w:rsidRPr="009606BE">
        <w:rPr>
          <w:rFonts w:ascii="Arial" w:hAnsi="Arial" w:cs="Arial"/>
          <w:color w:val="000000" w:themeColor="text1"/>
          <w:kern w:val="0"/>
          <w:lang w:eastAsia="en-US"/>
        </w:rPr>
        <w:t>pracím</w:t>
      </w:r>
      <w:r w:rsidRPr="009606BE">
        <w:rPr>
          <w:rFonts w:ascii="Arial" w:hAnsi="Arial" w:cs="Arial"/>
          <w:color w:val="000000" w:themeColor="text1"/>
          <w:kern w:val="0"/>
          <w:lang w:eastAsia="en-US"/>
        </w:rPr>
        <w:t>,</w:t>
      </w:r>
    </w:p>
    <w:p w14:paraId="6B22A302" w14:textId="32E410D1"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průběžn</w:t>
      </w:r>
      <w:r w:rsidR="00DB0233" w:rsidRPr="009606BE">
        <w:rPr>
          <w:rFonts w:ascii="Arial" w:hAnsi="Arial" w:cs="Arial"/>
          <w:color w:val="000000" w:themeColor="text1"/>
          <w:kern w:val="0"/>
          <w:lang w:eastAsia="en-US"/>
        </w:rPr>
        <w:t>á</w:t>
      </w:r>
      <w:r w:rsidRPr="009606BE">
        <w:rPr>
          <w:rFonts w:ascii="Arial" w:hAnsi="Arial" w:cs="Arial"/>
          <w:color w:val="000000" w:themeColor="text1"/>
          <w:kern w:val="0"/>
          <w:lang w:eastAsia="en-US"/>
        </w:rPr>
        <w:t xml:space="preserve"> kontrol</w:t>
      </w:r>
      <w:r w:rsidR="00DB0233"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 xml:space="preserve"> kvalit</w:t>
      </w:r>
      <w:r w:rsidR="00DB0233"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prováděných prací, </w:t>
      </w:r>
      <w:r w:rsidR="00DB0233" w:rsidRPr="009606BE">
        <w:rPr>
          <w:rFonts w:ascii="Arial" w:hAnsi="Arial" w:cs="Arial"/>
          <w:color w:val="000000" w:themeColor="text1"/>
          <w:kern w:val="0"/>
          <w:lang w:eastAsia="en-US"/>
        </w:rPr>
        <w:t>dodávaných</w:t>
      </w:r>
      <w:r w:rsidRPr="009606BE">
        <w:rPr>
          <w:rFonts w:ascii="Arial" w:hAnsi="Arial" w:cs="Arial"/>
          <w:color w:val="000000" w:themeColor="text1"/>
          <w:kern w:val="0"/>
          <w:lang w:eastAsia="en-US"/>
        </w:rPr>
        <w:t xml:space="preserve"> materiál</w:t>
      </w:r>
      <w:r w:rsidR="00DB0233" w:rsidRPr="009606BE">
        <w:rPr>
          <w:rFonts w:ascii="Arial" w:hAnsi="Arial" w:cs="Arial"/>
          <w:color w:val="000000" w:themeColor="text1"/>
          <w:kern w:val="0"/>
          <w:lang w:eastAsia="en-US"/>
        </w:rPr>
        <w:t>ů a dále zda tyto dodávané materiály,</w:t>
      </w:r>
      <w:r w:rsidRPr="009606BE">
        <w:rPr>
          <w:rFonts w:ascii="Arial" w:hAnsi="Arial" w:cs="Arial"/>
          <w:color w:val="000000" w:themeColor="text1"/>
          <w:kern w:val="0"/>
          <w:lang w:eastAsia="en-US"/>
        </w:rPr>
        <w:t xml:space="preserve"> konstrukce a výrobky použité pro</w:t>
      </w:r>
      <w:r w:rsidR="00DB0233" w:rsidRPr="009606BE">
        <w:rPr>
          <w:rFonts w:ascii="Arial" w:hAnsi="Arial" w:cs="Arial"/>
          <w:color w:val="000000" w:themeColor="text1"/>
          <w:kern w:val="0"/>
          <w:lang w:eastAsia="en-US"/>
        </w:rPr>
        <w:t xml:space="preserve"> provádění</w:t>
      </w:r>
      <w:r w:rsidRPr="009606BE">
        <w:rPr>
          <w:rFonts w:ascii="Arial" w:hAnsi="Arial" w:cs="Arial"/>
          <w:color w:val="000000" w:themeColor="text1"/>
          <w:kern w:val="0"/>
          <w:lang w:eastAsia="en-US"/>
        </w:rPr>
        <w:t xml:space="preserve"> </w:t>
      </w:r>
      <w:r w:rsidR="00DB0233"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w:t>
      </w:r>
      <w:r w:rsidR="00DB0233"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jsou </w:t>
      </w:r>
      <w:r w:rsidRPr="009606BE">
        <w:rPr>
          <w:rFonts w:ascii="Arial" w:hAnsi="Arial" w:cs="Arial"/>
          <w:color w:val="000000" w:themeColor="text1"/>
          <w:kern w:val="0"/>
          <w:lang w:eastAsia="en-US"/>
        </w:rPr>
        <w:lastRenderedPageBreak/>
        <w:t xml:space="preserve">průběžně dokladovány osvědčením o jakosti nebo o vlastnostech, </w:t>
      </w:r>
      <w:r w:rsidR="00DB0233" w:rsidRPr="009606BE">
        <w:rPr>
          <w:rFonts w:ascii="Arial" w:hAnsi="Arial" w:cs="Arial"/>
          <w:color w:val="000000" w:themeColor="text1"/>
          <w:kern w:val="0"/>
          <w:lang w:eastAsia="en-US"/>
        </w:rPr>
        <w:t xml:space="preserve">a to </w:t>
      </w:r>
      <w:r w:rsidRPr="009606BE">
        <w:rPr>
          <w:rFonts w:ascii="Arial" w:hAnsi="Arial" w:cs="Arial"/>
          <w:color w:val="000000" w:themeColor="text1"/>
          <w:kern w:val="0"/>
          <w:lang w:eastAsia="en-US"/>
        </w:rPr>
        <w:t>ve lhůtách stanovených v</w:t>
      </w:r>
      <w:r w:rsidR="00DB0233" w:rsidRPr="009606BE">
        <w:rPr>
          <w:rFonts w:ascii="Arial" w:hAnsi="Arial" w:cs="Arial"/>
          <w:color w:val="000000" w:themeColor="text1"/>
          <w:kern w:val="0"/>
          <w:lang w:eastAsia="en-US"/>
        </w:rPr>
        <w:t>e smlouvě o dílo</w:t>
      </w:r>
      <w:r w:rsidRPr="009606BE">
        <w:rPr>
          <w:rFonts w:ascii="Arial" w:hAnsi="Arial" w:cs="Arial"/>
          <w:color w:val="000000" w:themeColor="text1"/>
          <w:kern w:val="0"/>
          <w:lang w:eastAsia="en-US"/>
        </w:rPr>
        <w:t>,</w:t>
      </w:r>
    </w:p>
    <w:p w14:paraId="2AD46296" w14:textId="67E7B21E"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evid</w:t>
      </w:r>
      <w:r w:rsidR="00DB0233" w:rsidRPr="009606BE">
        <w:rPr>
          <w:rFonts w:ascii="Arial" w:hAnsi="Arial" w:cs="Arial"/>
          <w:color w:val="000000" w:themeColor="text1"/>
          <w:kern w:val="0"/>
          <w:lang w:eastAsia="en-US"/>
        </w:rPr>
        <w:t>ence</w:t>
      </w:r>
      <w:r w:rsidRPr="009606BE">
        <w:rPr>
          <w:rFonts w:ascii="Arial" w:hAnsi="Arial" w:cs="Arial"/>
          <w:color w:val="000000" w:themeColor="text1"/>
          <w:kern w:val="0"/>
          <w:lang w:eastAsia="en-US"/>
        </w:rPr>
        <w:t xml:space="preserve"> dokumentac</w:t>
      </w:r>
      <w:r w:rsidR="00DB0233" w:rsidRPr="009606BE">
        <w:rPr>
          <w:rFonts w:ascii="Arial" w:hAnsi="Arial" w:cs="Arial"/>
          <w:color w:val="000000" w:themeColor="text1"/>
          <w:kern w:val="0"/>
          <w:lang w:eastAsia="en-US"/>
        </w:rPr>
        <w:t>e</w:t>
      </w:r>
      <w:r w:rsidRPr="009606BE">
        <w:rPr>
          <w:rFonts w:ascii="Arial" w:hAnsi="Arial" w:cs="Arial"/>
          <w:color w:val="000000" w:themeColor="text1"/>
          <w:kern w:val="0"/>
          <w:lang w:eastAsia="en-US"/>
        </w:rPr>
        <w:t xml:space="preserve"> dokončených částí </w:t>
      </w:r>
      <w:r w:rsidR="00DB0233"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w:t>
      </w:r>
      <w:r w:rsidR="00DB0233" w:rsidRPr="009606BE">
        <w:rPr>
          <w:rFonts w:ascii="Arial" w:hAnsi="Arial" w:cs="Arial"/>
          <w:color w:val="000000" w:themeColor="text1"/>
          <w:kern w:val="0"/>
          <w:lang w:eastAsia="en-US"/>
        </w:rPr>
        <w:t xml:space="preserve"> (díla</w:t>
      </w:r>
      <w:r w:rsidRPr="009606BE">
        <w:rPr>
          <w:rFonts w:ascii="Arial" w:hAnsi="Arial" w:cs="Arial"/>
          <w:color w:val="000000" w:themeColor="text1"/>
          <w:kern w:val="0"/>
          <w:lang w:eastAsia="en-US"/>
        </w:rPr>
        <w:t>) a její věcn</w:t>
      </w:r>
      <w:r w:rsidR="00DB0233" w:rsidRPr="009606BE">
        <w:rPr>
          <w:rFonts w:ascii="Arial" w:hAnsi="Arial" w:cs="Arial"/>
          <w:color w:val="000000" w:themeColor="text1"/>
          <w:kern w:val="0"/>
          <w:lang w:eastAsia="en-US"/>
        </w:rPr>
        <w:t>á</w:t>
      </w:r>
      <w:r w:rsidRPr="009606BE">
        <w:rPr>
          <w:rFonts w:ascii="Arial" w:hAnsi="Arial" w:cs="Arial"/>
          <w:color w:val="000000" w:themeColor="text1"/>
          <w:kern w:val="0"/>
          <w:lang w:eastAsia="en-US"/>
        </w:rPr>
        <w:t xml:space="preserve"> kontrol</w:t>
      </w:r>
      <w:r w:rsidR="00DB0233"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w:t>
      </w:r>
    </w:p>
    <w:p w14:paraId="30D6ECD5" w14:textId="559A4D74"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DB0233"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 xml:space="preserve"> úplnost</w:t>
      </w:r>
      <w:r w:rsidR="00DB0233" w:rsidRPr="009606BE">
        <w:rPr>
          <w:rFonts w:ascii="Arial" w:hAnsi="Arial" w:cs="Arial"/>
          <w:color w:val="000000" w:themeColor="text1"/>
          <w:kern w:val="0"/>
          <w:lang w:eastAsia="en-US"/>
        </w:rPr>
        <w:t>i</w:t>
      </w:r>
      <w:r w:rsidRPr="009606BE">
        <w:rPr>
          <w:rFonts w:ascii="Arial" w:hAnsi="Arial" w:cs="Arial"/>
          <w:color w:val="000000" w:themeColor="text1"/>
          <w:kern w:val="0"/>
          <w:lang w:eastAsia="en-US"/>
        </w:rPr>
        <w:t>, věcn</w:t>
      </w:r>
      <w:r w:rsidR="00DB0233"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a cenov</w:t>
      </w:r>
      <w:r w:rsidR="00DB0233"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správnost</w:t>
      </w:r>
      <w:r w:rsidR="00DB0233" w:rsidRPr="009606BE">
        <w:rPr>
          <w:rFonts w:ascii="Arial" w:hAnsi="Arial" w:cs="Arial"/>
          <w:color w:val="000000" w:themeColor="text1"/>
          <w:kern w:val="0"/>
          <w:lang w:eastAsia="en-US"/>
        </w:rPr>
        <w:t>i</w:t>
      </w:r>
      <w:r w:rsidRPr="009606BE">
        <w:rPr>
          <w:rFonts w:ascii="Arial" w:hAnsi="Arial" w:cs="Arial"/>
          <w:color w:val="000000" w:themeColor="text1"/>
          <w:kern w:val="0"/>
          <w:lang w:eastAsia="en-US"/>
        </w:rPr>
        <w:t xml:space="preserve"> faktur zhotovitele, jejich soulad s podmínkami uvedenými v</w:t>
      </w:r>
      <w:r w:rsidR="00DB0233" w:rsidRPr="009606BE">
        <w:rPr>
          <w:rFonts w:ascii="Arial" w:hAnsi="Arial" w:cs="Arial"/>
          <w:color w:val="000000" w:themeColor="text1"/>
          <w:kern w:val="0"/>
          <w:lang w:eastAsia="en-US"/>
        </w:rPr>
        <w:t>e smlouvě o dílo</w:t>
      </w:r>
      <w:r w:rsidRPr="009606BE">
        <w:rPr>
          <w:rFonts w:ascii="Arial" w:hAnsi="Arial" w:cs="Arial"/>
          <w:color w:val="000000" w:themeColor="text1"/>
          <w:kern w:val="0"/>
          <w:lang w:eastAsia="en-US"/>
        </w:rPr>
        <w:t>, potvrz</w:t>
      </w:r>
      <w:r w:rsidR="00DB0233" w:rsidRPr="009606BE">
        <w:rPr>
          <w:rFonts w:ascii="Arial" w:hAnsi="Arial" w:cs="Arial"/>
          <w:color w:val="000000" w:themeColor="text1"/>
          <w:kern w:val="0"/>
          <w:lang w:eastAsia="en-US"/>
        </w:rPr>
        <w:t>ování</w:t>
      </w:r>
      <w:r w:rsidRPr="009606BE">
        <w:rPr>
          <w:rFonts w:ascii="Arial" w:hAnsi="Arial" w:cs="Arial"/>
          <w:color w:val="000000" w:themeColor="text1"/>
          <w:kern w:val="0"/>
          <w:lang w:eastAsia="en-US"/>
        </w:rPr>
        <w:t xml:space="preserve"> zjišťovací</w:t>
      </w:r>
      <w:r w:rsidR="00DB0233" w:rsidRPr="009606BE">
        <w:rPr>
          <w:rFonts w:ascii="Arial" w:hAnsi="Arial" w:cs="Arial"/>
          <w:color w:val="000000" w:themeColor="text1"/>
          <w:kern w:val="0"/>
          <w:lang w:eastAsia="en-US"/>
        </w:rPr>
        <w:t>ch</w:t>
      </w:r>
      <w:r w:rsidRPr="009606BE">
        <w:rPr>
          <w:rFonts w:ascii="Arial" w:hAnsi="Arial" w:cs="Arial"/>
          <w:color w:val="000000" w:themeColor="text1"/>
          <w:kern w:val="0"/>
          <w:lang w:eastAsia="en-US"/>
        </w:rPr>
        <w:t xml:space="preserve"> protokol</w:t>
      </w:r>
      <w:r w:rsidR="00D432C5" w:rsidRPr="009606BE">
        <w:rPr>
          <w:rFonts w:ascii="Arial" w:hAnsi="Arial" w:cs="Arial"/>
          <w:color w:val="000000" w:themeColor="text1"/>
          <w:kern w:val="0"/>
          <w:lang w:eastAsia="en-US"/>
        </w:rPr>
        <w:t>ů</w:t>
      </w:r>
      <w:r w:rsidRPr="009606BE">
        <w:rPr>
          <w:rFonts w:ascii="Arial" w:hAnsi="Arial" w:cs="Arial"/>
          <w:color w:val="000000" w:themeColor="text1"/>
          <w:kern w:val="0"/>
          <w:lang w:eastAsia="en-US"/>
        </w:rPr>
        <w:t xml:space="preserve"> a soupis</w:t>
      </w:r>
      <w:r w:rsidR="00D432C5" w:rsidRPr="009606BE">
        <w:rPr>
          <w:rFonts w:ascii="Arial" w:hAnsi="Arial" w:cs="Arial"/>
          <w:color w:val="000000" w:themeColor="text1"/>
          <w:kern w:val="0"/>
          <w:lang w:eastAsia="en-US"/>
        </w:rPr>
        <w:t>ů</w:t>
      </w:r>
      <w:r w:rsidRPr="009606BE">
        <w:rPr>
          <w:rFonts w:ascii="Arial" w:hAnsi="Arial" w:cs="Arial"/>
          <w:color w:val="000000" w:themeColor="text1"/>
          <w:kern w:val="0"/>
          <w:lang w:eastAsia="en-US"/>
        </w:rPr>
        <w:t xml:space="preserve"> provedených prací</w:t>
      </w:r>
      <w:r w:rsidR="00D432C5" w:rsidRPr="009606BE">
        <w:rPr>
          <w:rFonts w:ascii="Arial" w:hAnsi="Arial" w:cs="Arial"/>
          <w:color w:val="000000" w:themeColor="text1"/>
          <w:kern w:val="0"/>
          <w:lang w:eastAsia="en-US"/>
        </w:rPr>
        <w:t xml:space="preserve"> a</w:t>
      </w:r>
      <w:r w:rsidRPr="009606BE">
        <w:rPr>
          <w:rFonts w:ascii="Arial" w:hAnsi="Arial" w:cs="Arial"/>
          <w:color w:val="000000" w:themeColor="text1"/>
          <w:kern w:val="0"/>
          <w:lang w:eastAsia="en-US"/>
        </w:rPr>
        <w:t xml:space="preserve"> v případě nesouladu se skutečností a</w:t>
      </w:r>
      <w:r w:rsidR="00D432C5" w:rsidRPr="009606BE">
        <w:rPr>
          <w:rFonts w:ascii="Arial" w:hAnsi="Arial" w:cs="Arial"/>
          <w:color w:val="000000" w:themeColor="text1"/>
          <w:kern w:val="0"/>
          <w:lang w:eastAsia="en-US"/>
        </w:rPr>
        <w:t xml:space="preserve"> smlouvou o dílo</w:t>
      </w:r>
      <w:r w:rsidRPr="009606BE">
        <w:rPr>
          <w:rFonts w:ascii="Arial" w:hAnsi="Arial" w:cs="Arial"/>
          <w:color w:val="000000" w:themeColor="text1"/>
          <w:kern w:val="0"/>
          <w:lang w:eastAsia="en-US"/>
        </w:rPr>
        <w:t xml:space="preserve"> vr</w:t>
      </w:r>
      <w:r w:rsidR="00D432C5"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cení</w:t>
      </w:r>
      <w:r w:rsidR="00D432C5" w:rsidRPr="009606BE">
        <w:rPr>
          <w:rFonts w:ascii="Arial" w:hAnsi="Arial" w:cs="Arial"/>
          <w:color w:val="000000" w:themeColor="text1"/>
          <w:kern w:val="0"/>
          <w:lang w:eastAsia="en-US"/>
        </w:rPr>
        <w:t xml:space="preserve"> těchto dokumentů a podkladů</w:t>
      </w:r>
      <w:r w:rsidRPr="009606BE">
        <w:rPr>
          <w:rFonts w:ascii="Arial" w:hAnsi="Arial" w:cs="Arial"/>
          <w:color w:val="000000" w:themeColor="text1"/>
          <w:kern w:val="0"/>
          <w:lang w:eastAsia="en-US"/>
        </w:rPr>
        <w:t xml:space="preserve"> zhotoviteli k opravení a dopracování,</w:t>
      </w:r>
    </w:p>
    <w:p w14:paraId="0B05B625" w14:textId="54A6E9CF" w:rsidR="005C156F"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průběžn</w:t>
      </w:r>
      <w:r w:rsidR="00D432C5"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inform</w:t>
      </w:r>
      <w:r w:rsidR="00D432C5" w:rsidRPr="009606BE">
        <w:rPr>
          <w:rFonts w:ascii="Arial" w:hAnsi="Arial" w:cs="Arial"/>
          <w:color w:val="000000" w:themeColor="text1"/>
          <w:kern w:val="0"/>
          <w:lang w:eastAsia="en-US"/>
        </w:rPr>
        <w:t>ování</w:t>
      </w:r>
      <w:r w:rsidRPr="009606BE">
        <w:rPr>
          <w:rFonts w:ascii="Arial" w:hAnsi="Arial" w:cs="Arial"/>
          <w:color w:val="000000" w:themeColor="text1"/>
          <w:kern w:val="0"/>
          <w:lang w:eastAsia="en-US"/>
        </w:rPr>
        <w:t xml:space="preserve"> příkazce o případných méněpracích či vícepracích a podstatných změnách při </w:t>
      </w:r>
      <w:r w:rsidR="00D432C5" w:rsidRPr="009606BE">
        <w:rPr>
          <w:rFonts w:ascii="Arial" w:hAnsi="Arial" w:cs="Arial"/>
          <w:color w:val="000000" w:themeColor="text1"/>
          <w:kern w:val="0"/>
          <w:lang w:eastAsia="en-US"/>
        </w:rPr>
        <w:t>provádění Stavby</w:t>
      </w:r>
      <w:r w:rsidRPr="009606BE">
        <w:rPr>
          <w:rFonts w:ascii="Arial" w:hAnsi="Arial" w:cs="Arial"/>
          <w:color w:val="000000" w:themeColor="text1"/>
          <w:kern w:val="0"/>
          <w:lang w:eastAsia="en-US"/>
        </w:rPr>
        <w:t xml:space="preserve"> </w:t>
      </w:r>
      <w:r w:rsidR="00D432C5"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díla</w:t>
      </w:r>
      <w:r w:rsidR="00D432C5"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jakož i o samotném průběhu </w:t>
      </w:r>
      <w:r w:rsidR="00D432C5" w:rsidRPr="009606BE">
        <w:rPr>
          <w:rFonts w:ascii="Arial" w:hAnsi="Arial" w:cs="Arial"/>
          <w:color w:val="000000" w:themeColor="text1"/>
          <w:kern w:val="0"/>
          <w:lang w:eastAsia="en-US"/>
        </w:rPr>
        <w:t>provádění Stavby (</w:t>
      </w:r>
      <w:r w:rsidRPr="009606BE">
        <w:rPr>
          <w:rFonts w:ascii="Arial" w:hAnsi="Arial" w:cs="Arial"/>
          <w:color w:val="000000" w:themeColor="text1"/>
          <w:kern w:val="0"/>
          <w:lang w:eastAsia="en-US"/>
        </w:rPr>
        <w:t>díla</w:t>
      </w:r>
      <w:r w:rsidR="00D432C5"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w:t>
      </w:r>
      <w:r w:rsidR="00D432C5" w:rsidRPr="009606BE">
        <w:rPr>
          <w:rFonts w:ascii="Arial" w:hAnsi="Arial" w:cs="Arial"/>
          <w:color w:val="000000" w:themeColor="text1"/>
          <w:kern w:val="0"/>
          <w:lang w:eastAsia="en-US"/>
        </w:rPr>
        <w:t>nejméně</w:t>
      </w:r>
      <w:r w:rsidRPr="009606BE">
        <w:rPr>
          <w:rFonts w:ascii="Arial" w:hAnsi="Arial" w:cs="Arial"/>
          <w:color w:val="000000" w:themeColor="text1"/>
          <w:kern w:val="0"/>
          <w:lang w:eastAsia="en-US"/>
        </w:rPr>
        <w:t xml:space="preserve"> však 1x za měsíc</w:t>
      </w:r>
      <w:r w:rsidR="005C156F" w:rsidRPr="009606BE">
        <w:rPr>
          <w:rFonts w:ascii="Arial" w:hAnsi="Arial" w:cs="Arial"/>
          <w:color w:val="000000" w:themeColor="text1"/>
          <w:kern w:val="0"/>
          <w:lang w:eastAsia="en-US"/>
        </w:rPr>
        <w:t>,</w:t>
      </w:r>
    </w:p>
    <w:p w14:paraId="5EAB0734" w14:textId="0DBB1EAA" w:rsidR="00AE2917" w:rsidRPr="009606BE" w:rsidRDefault="00AE291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vlastní činnost příkazníka na </w:t>
      </w:r>
      <w:r w:rsidR="00D432C5" w:rsidRPr="009606BE">
        <w:rPr>
          <w:rFonts w:ascii="Arial" w:hAnsi="Arial" w:cs="Arial"/>
          <w:color w:val="000000" w:themeColor="text1"/>
          <w:kern w:val="0"/>
          <w:lang w:eastAsia="en-US"/>
        </w:rPr>
        <w:t xml:space="preserve">místě provádění </w:t>
      </w:r>
      <w:r w:rsidRPr="009606BE">
        <w:rPr>
          <w:rFonts w:ascii="Arial" w:hAnsi="Arial" w:cs="Arial"/>
          <w:color w:val="000000" w:themeColor="text1"/>
          <w:kern w:val="0"/>
          <w:lang w:eastAsia="en-US"/>
        </w:rPr>
        <w:t>Stavb</w:t>
      </w:r>
      <w:r w:rsidR="00D432C5"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w:t>
      </w:r>
    </w:p>
    <w:p w14:paraId="624041B6" w14:textId="7492955C"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součinnost </w:t>
      </w:r>
      <w:r w:rsidR="00D432C5" w:rsidRPr="009606BE">
        <w:rPr>
          <w:rFonts w:ascii="Arial" w:hAnsi="Arial" w:cs="Arial"/>
          <w:color w:val="000000" w:themeColor="text1"/>
          <w:kern w:val="0"/>
          <w:lang w:eastAsia="en-US"/>
        </w:rPr>
        <w:t xml:space="preserve">s příslušnými osobami </w:t>
      </w:r>
      <w:r w:rsidRPr="009606BE">
        <w:rPr>
          <w:rFonts w:ascii="Arial" w:hAnsi="Arial" w:cs="Arial"/>
          <w:color w:val="000000" w:themeColor="text1"/>
          <w:kern w:val="0"/>
          <w:lang w:eastAsia="en-US"/>
        </w:rPr>
        <w:t>při zajiš</w:t>
      </w:r>
      <w:r w:rsidR="00D432C5" w:rsidRPr="009606BE">
        <w:rPr>
          <w:rFonts w:ascii="Arial" w:hAnsi="Arial" w:cs="Arial"/>
          <w:color w:val="000000" w:themeColor="text1"/>
          <w:kern w:val="0"/>
          <w:lang w:eastAsia="en-US"/>
        </w:rPr>
        <w:t>ťování</w:t>
      </w:r>
      <w:r w:rsidRPr="009606BE">
        <w:rPr>
          <w:rFonts w:ascii="Arial" w:hAnsi="Arial" w:cs="Arial"/>
          <w:color w:val="000000" w:themeColor="text1"/>
          <w:kern w:val="0"/>
          <w:lang w:eastAsia="en-US"/>
        </w:rPr>
        <w:t xml:space="preserve"> a prov</w:t>
      </w:r>
      <w:r w:rsidR="00D432C5" w:rsidRPr="009606BE">
        <w:rPr>
          <w:rFonts w:ascii="Arial" w:hAnsi="Arial" w:cs="Arial"/>
          <w:color w:val="000000" w:themeColor="text1"/>
          <w:kern w:val="0"/>
          <w:lang w:eastAsia="en-US"/>
        </w:rPr>
        <w:t>ádění</w:t>
      </w:r>
      <w:r w:rsidRPr="009606BE">
        <w:rPr>
          <w:rFonts w:ascii="Arial" w:hAnsi="Arial" w:cs="Arial"/>
          <w:color w:val="000000" w:themeColor="text1"/>
          <w:kern w:val="0"/>
          <w:lang w:eastAsia="en-US"/>
        </w:rPr>
        <w:t xml:space="preserve"> všech opatření organizačního a stavebně technologického charakteru</w:t>
      </w:r>
      <w:r w:rsidR="00D432C5" w:rsidRPr="009606BE">
        <w:rPr>
          <w:rFonts w:ascii="Arial" w:hAnsi="Arial" w:cs="Arial"/>
          <w:color w:val="000000" w:themeColor="text1"/>
          <w:kern w:val="0"/>
          <w:lang w:eastAsia="en-US"/>
        </w:rPr>
        <w:t xml:space="preserve"> potřebných při provádění Stavby</w:t>
      </w:r>
      <w:r w:rsidRPr="009606BE">
        <w:rPr>
          <w:rFonts w:ascii="Arial" w:hAnsi="Arial" w:cs="Arial"/>
          <w:color w:val="000000" w:themeColor="text1"/>
          <w:kern w:val="0"/>
          <w:lang w:eastAsia="en-US"/>
        </w:rPr>
        <w:t xml:space="preserve">, </w:t>
      </w:r>
    </w:p>
    <w:p w14:paraId="5625CB91" w14:textId="314F6504"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D432C5"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 xml:space="preserve"> pracovních postupů zhotovitele Stavby z hlediska výsledné kvality provedených částí </w:t>
      </w:r>
      <w:r w:rsidR="00D432C5"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w:t>
      </w:r>
      <w:r w:rsidR="00D432C5" w:rsidRPr="009606BE">
        <w:rPr>
          <w:rFonts w:ascii="Arial" w:hAnsi="Arial" w:cs="Arial"/>
          <w:color w:val="000000" w:themeColor="text1"/>
          <w:kern w:val="0"/>
          <w:lang w:eastAsia="en-US"/>
        </w:rPr>
        <w:t>, zejména</w:t>
      </w:r>
      <w:r w:rsidRPr="009606BE">
        <w:rPr>
          <w:rFonts w:ascii="Arial" w:hAnsi="Arial" w:cs="Arial"/>
          <w:color w:val="000000" w:themeColor="text1"/>
          <w:kern w:val="0"/>
          <w:lang w:eastAsia="en-US"/>
        </w:rPr>
        <w:t xml:space="preserve"> kontrola jakosti </w:t>
      </w:r>
      <w:r w:rsidR="00D432C5" w:rsidRPr="009606BE">
        <w:rPr>
          <w:rFonts w:ascii="Arial" w:hAnsi="Arial" w:cs="Arial"/>
          <w:color w:val="000000" w:themeColor="text1"/>
          <w:kern w:val="0"/>
          <w:lang w:eastAsia="en-US"/>
        </w:rPr>
        <w:t xml:space="preserve">provedených </w:t>
      </w:r>
      <w:r w:rsidRPr="009606BE">
        <w:rPr>
          <w:rFonts w:ascii="Arial" w:hAnsi="Arial" w:cs="Arial"/>
          <w:color w:val="000000" w:themeColor="text1"/>
          <w:kern w:val="0"/>
          <w:lang w:eastAsia="en-US"/>
        </w:rPr>
        <w:t>prací včetně provádění a ukládání záznamů o kontrole,</w:t>
      </w:r>
    </w:p>
    <w:p w14:paraId="02FF5B76" w14:textId="4DE3257E"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kontrola stavebních deníků zhotovitele Stavby</w:t>
      </w:r>
      <w:r w:rsidR="00D432C5" w:rsidRPr="009606BE">
        <w:rPr>
          <w:rFonts w:ascii="Arial" w:hAnsi="Arial" w:cs="Arial"/>
          <w:color w:val="000000" w:themeColor="text1"/>
          <w:kern w:val="0"/>
          <w:lang w:eastAsia="en-US"/>
        </w:rPr>
        <w:t xml:space="preserve"> a</w:t>
      </w:r>
      <w:r w:rsidRPr="009606BE">
        <w:rPr>
          <w:rFonts w:ascii="Arial" w:hAnsi="Arial" w:cs="Arial"/>
          <w:color w:val="000000" w:themeColor="text1"/>
          <w:kern w:val="0"/>
          <w:lang w:eastAsia="en-US"/>
        </w:rPr>
        <w:t xml:space="preserve"> zápisy stanovisek jménem příkazce do určených formulářů,</w:t>
      </w:r>
    </w:p>
    <w:p w14:paraId="196472EB" w14:textId="77777777"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kontrola pořádku, čistoty</w:t>
      </w:r>
      <w:r w:rsidR="00506C40" w:rsidRPr="009606BE">
        <w:rPr>
          <w:rFonts w:ascii="Arial" w:hAnsi="Arial" w:cs="Arial"/>
          <w:color w:val="000000" w:themeColor="text1"/>
          <w:kern w:val="0"/>
          <w:lang w:eastAsia="en-US"/>
        </w:rPr>
        <w:t>, protipožární ochrany</w:t>
      </w:r>
      <w:r w:rsidRPr="009606BE">
        <w:rPr>
          <w:rFonts w:ascii="Arial" w:hAnsi="Arial" w:cs="Arial"/>
          <w:color w:val="000000" w:themeColor="text1"/>
          <w:kern w:val="0"/>
          <w:lang w:eastAsia="en-US"/>
        </w:rPr>
        <w:t xml:space="preserve"> a bezpečnosti práce na staveništi,</w:t>
      </w:r>
    </w:p>
    <w:p w14:paraId="3D996BED" w14:textId="58413FDE"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dílčí přejímání dokončených </w:t>
      </w:r>
      <w:r w:rsidR="00506C40" w:rsidRPr="009606BE">
        <w:rPr>
          <w:rFonts w:ascii="Arial" w:hAnsi="Arial" w:cs="Arial"/>
          <w:color w:val="000000" w:themeColor="text1"/>
          <w:kern w:val="0"/>
          <w:lang w:eastAsia="en-US"/>
        </w:rPr>
        <w:t>částí Stavby</w:t>
      </w:r>
      <w:r w:rsidRPr="009606BE">
        <w:rPr>
          <w:rFonts w:ascii="Arial" w:hAnsi="Arial" w:cs="Arial"/>
          <w:color w:val="000000" w:themeColor="text1"/>
          <w:kern w:val="0"/>
          <w:lang w:eastAsia="en-US"/>
        </w:rPr>
        <w:t xml:space="preserve"> včetně předepsaných zkoušek </w:t>
      </w:r>
      <w:r w:rsidR="00506C40"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důsledná kontrola dodavatele</w:t>
      </w:r>
      <w:r w:rsidR="00506C40" w:rsidRPr="009606BE">
        <w:rPr>
          <w:rFonts w:ascii="Arial" w:hAnsi="Arial" w:cs="Arial"/>
          <w:color w:val="000000" w:themeColor="text1"/>
          <w:kern w:val="0"/>
          <w:lang w:eastAsia="en-US"/>
        </w:rPr>
        <w:t>), a to</w:t>
      </w:r>
      <w:r w:rsidRPr="009606BE">
        <w:rPr>
          <w:rFonts w:ascii="Arial" w:hAnsi="Arial" w:cs="Arial"/>
          <w:color w:val="000000" w:themeColor="text1"/>
          <w:kern w:val="0"/>
          <w:lang w:eastAsia="en-US"/>
        </w:rPr>
        <w:t xml:space="preserve"> včetně případného pořízení protokolů, </w:t>
      </w:r>
    </w:p>
    <w:p w14:paraId="41CE49AD" w14:textId="40D67F57"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kontrola </w:t>
      </w:r>
      <w:r w:rsidR="00506C40" w:rsidRPr="009606BE">
        <w:rPr>
          <w:rFonts w:ascii="Arial" w:hAnsi="Arial" w:cs="Arial"/>
          <w:color w:val="000000" w:themeColor="text1"/>
          <w:kern w:val="0"/>
          <w:lang w:eastAsia="en-US"/>
        </w:rPr>
        <w:t>zhotovitele ohledně</w:t>
      </w:r>
      <w:r w:rsidRPr="009606BE">
        <w:rPr>
          <w:rFonts w:ascii="Arial" w:hAnsi="Arial" w:cs="Arial"/>
          <w:color w:val="000000" w:themeColor="text1"/>
          <w:kern w:val="0"/>
          <w:lang w:eastAsia="en-US"/>
        </w:rPr>
        <w:t xml:space="preserve"> odvozu </w:t>
      </w:r>
      <w:r w:rsidR="00506C40" w:rsidRPr="009606BE">
        <w:rPr>
          <w:rFonts w:ascii="Arial" w:hAnsi="Arial" w:cs="Arial"/>
          <w:color w:val="000000" w:themeColor="text1"/>
          <w:kern w:val="0"/>
          <w:lang w:eastAsia="en-US"/>
        </w:rPr>
        <w:t xml:space="preserve">a likvidace obalů a odpadů, zejména </w:t>
      </w:r>
      <w:r w:rsidRPr="009606BE">
        <w:rPr>
          <w:rFonts w:ascii="Arial" w:hAnsi="Arial" w:cs="Arial"/>
          <w:color w:val="000000" w:themeColor="text1"/>
          <w:kern w:val="0"/>
          <w:lang w:eastAsia="en-US"/>
        </w:rPr>
        <w:t>vybouraných hmot a stavební suti</w:t>
      </w:r>
      <w:r w:rsidR="00506C40"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v souladu s ustanoveními zákona </w:t>
      </w:r>
      <w:r w:rsidR="00506C40" w:rsidRPr="009606BE">
        <w:rPr>
          <w:rFonts w:ascii="Arial" w:hAnsi="Arial" w:cs="Arial"/>
          <w:color w:val="000000" w:themeColor="text1"/>
          <w:kern w:val="0"/>
          <w:lang w:eastAsia="en-US"/>
        </w:rPr>
        <w:t xml:space="preserve">č. </w:t>
      </w:r>
      <w:r w:rsidR="00D35767" w:rsidRPr="00D35767">
        <w:rPr>
          <w:rFonts w:ascii="Arial" w:hAnsi="Arial" w:cs="Arial"/>
          <w:color w:val="000000" w:themeColor="text1"/>
          <w:kern w:val="0"/>
          <w:lang w:eastAsia="en-US"/>
        </w:rPr>
        <w:t>541/2020 Sb</w:t>
      </w:r>
      <w:r w:rsidR="00D35767">
        <w:rPr>
          <w:rFonts w:ascii="Arial" w:hAnsi="Arial" w:cs="Arial"/>
          <w:color w:val="000000" w:themeColor="text1"/>
          <w:kern w:val="0"/>
          <w:lang w:eastAsia="en-US"/>
        </w:rPr>
        <w:t>.</w:t>
      </w:r>
      <w:r w:rsidR="00506C40"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o odpadech, v platném znění,</w:t>
      </w:r>
      <w:r w:rsidR="00506C40" w:rsidRPr="009606BE">
        <w:rPr>
          <w:rFonts w:ascii="Arial" w:hAnsi="Arial" w:cs="Arial"/>
          <w:color w:val="000000" w:themeColor="text1"/>
          <w:kern w:val="0"/>
          <w:lang w:eastAsia="en-US"/>
        </w:rPr>
        <w:t xml:space="preserve"> a s příslušnými ustanoveními smlouvy o dílo,</w:t>
      </w:r>
    </w:p>
    <w:p w14:paraId="21ED3EE0" w14:textId="4DEB018B" w:rsidR="00072B1F"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w:t>
      </w:r>
      <w:r w:rsidR="00506C40" w:rsidRPr="009606BE">
        <w:rPr>
          <w:rFonts w:ascii="Arial" w:hAnsi="Arial" w:cs="Arial"/>
          <w:color w:val="000000" w:themeColor="text1"/>
          <w:kern w:val="0"/>
          <w:lang w:eastAsia="en-US"/>
        </w:rPr>
        <w:t xml:space="preserve">je </w:t>
      </w:r>
      <w:r w:rsidRPr="009606BE">
        <w:rPr>
          <w:rFonts w:ascii="Arial" w:hAnsi="Arial" w:cs="Arial"/>
          <w:color w:val="000000" w:themeColor="text1"/>
          <w:kern w:val="0"/>
          <w:lang w:eastAsia="en-US"/>
        </w:rPr>
        <w:t>dále</w:t>
      </w:r>
      <w:r w:rsidR="00506C40" w:rsidRPr="009606BE">
        <w:rPr>
          <w:rFonts w:ascii="Arial" w:hAnsi="Arial" w:cs="Arial"/>
          <w:color w:val="000000" w:themeColor="text1"/>
          <w:kern w:val="0"/>
          <w:lang w:eastAsia="en-US"/>
        </w:rPr>
        <w:t xml:space="preserve"> povinen</w:t>
      </w:r>
      <w:r w:rsidRPr="009606BE">
        <w:rPr>
          <w:rFonts w:ascii="Arial" w:hAnsi="Arial" w:cs="Arial"/>
          <w:color w:val="000000" w:themeColor="text1"/>
          <w:kern w:val="0"/>
          <w:lang w:eastAsia="en-US"/>
        </w:rPr>
        <w:t xml:space="preserve"> neprodleně inform</w:t>
      </w:r>
      <w:r w:rsidR="00506C40"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w:t>
      </w:r>
      <w:r w:rsidR="00506C40" w:rsidRPr="009606BE">
        <w:rPr>
          <w:rFonts w:ascii="Arial" w:hAnsi="Arial" w:cs="Arial"/>
          <w:color w:val="000000" w:themeColor="text1"/>
          <w:kern w:val="0"/>
          <w:lang w:eastAsia="en-US"/>
        </w:rPr>
        <w:t>příkazce o tom</w:t>
      </w:r>
      <w:r w:rsidR="0041630D" w:rsidRPr="009606BE">
        <w:rPr>
          <w:rFonts w:ascii="Arial" w:hAnsi="Arial" w:cs="Arial"/>
          <w:color w:val="000000" w:themeColor="text1"/>
          <w:kern w:val="0"/>
          <w:lang w:eastAsia="en-US"/>
        </w:rPr>
        <w:t>,</w:t>
      </w:r>
      <w:r w:rsidR="00506C40" w:rsidRPr="009606BE">
        <w:rPr>
          <w:rFonts w:ascii="Arial" w:hAnsi="Arial" w:cs="Arial"/>
          <w:color w:val="000000" w:themeColor="text1"/>
          <w:kern w:val="0"/>
          <w:lang w:eastAsia="en-US"/>
        </w:rPr>
        <w:t xml:space="preserve"> </w:t>
      </w:r>
      <w:r w:rsidR="00E4782A" w:rsidRPr="009606BE">
        <w:rPr>
          <w:rFonts w:ascii="Arial" w:hAnsi="Arial" w:cs="Arial"/>
          <w:color w:val="000000" w:themeColor="text1"/>
          <w:kern w:val="0"/>
          <w:lang w:eastAsia="en-US"/>
        </w:rPr>
        <w:t>pokud</w:t>
      </w:r>
      <w:r w:rsidRPr="009606BE">
        <w:rPr>
          <w:rFonts w:ascii="Arial" w:hAnsi="Arial" w:cs="Arial"/>
          <w:color w:val="000000" w:themeColor="text1"/>
          <w:kern w:val="0"/>
          <w:lang w:eastAsia="en-US"/>
        </w:rPr>
        <w:t xml:space="preserve"> jakékoli materiály či pracovní postupy zhotovitele neodpovídají </w:t>
      </w:r>
      <w:r w:rsidR="0041630D" w:rsidRPr="009606BE">
        <w:rPr>
          <w:rFonts w:ascii="Arial" w:hAnsi="Arial" w:cs="Arial"/>
          <w:color w:val="000000" w:themeColor="text1"/>
          <w:kern w:val="0"/>
          <w:lang w:eastAsia="en-US"/>
        </w:rPr>
        <w:t>ujednáním smlouvy o dílo, příslušným</w:t>
      </w:r>
      <w:r w:rsidRPr="009606BE">
        <w:rPr>
          <w:rFonts w:ascii="Arial" w:hAnsi="Arial" w:cs="Arial"/>
          <w:color w:val="000000" w:themeColor="text1"/>
          <w:kern w:val="0"/>
          <w:lang w:eastAsia="en-US"/>
        </w:rPr>
        <w:t xml:space="preserve"> právním předpisům, </w:t>
      </w:r>
      <w:r w:rsidR="0041630D" w:rsidRPr="009606BE">
        <w:rPr>
          <w:rFonts w:ascii="Arial" w:hAnsi="Arial" w:cs="Arial"/>
          <w:color w:val="000000" w:themeColor="text1"/>
          <w:kern w:val="0"/>
          <w:lang w:eastAsia="en-US"/>
        </w:rPr>
        <w:t>příslušným technickým</w:t>
      </w:r>
      <w:r w:rsidRPr="009606BE">
        <w:rPr>
          <w:rFonts w:ascii="Arial" w:hAnsi="Arial" w:cs="Arial"/>
          <w:color w:val="000000" w:themeColor="text1"/>
          <w:kern w:val="0"/>
          <w:lang w:eastAsia="en-US"/>
        </w:rPr>
        <w:t xml:space="preserve"> normám</w:t>
      </w:r>
      <w:r w:rsidR="0041630D" w:rsidRPr="009606BE">
        <w:rPr>
          <w:rFonts w:ascii="Arial" w:hAnsi="Arial" w:cs="Arial"/>
          <w:color w:val="000000" w:themeColor="text1"/>
          <w:kern w:val="0"/>
          <w:lang w:eastAsia="en-US"/>
        </w:rPr>
        <w:t xml:space="preserve">, a </w:t>
      </w:r>
      <w:proofErr w:type="gramStart"/>
      <w:r w:rsidR="0041630D" w:rsidRPr="009606BE">
        <w:rPr>
          <w:rFonts w:ascii="Arial" w:hAnsi="Arial" w:cs="Arial"/>
          <w:color w:val="000000" w:themeColor="text1"/>
          <w:kern w:val="0"/>
          <w:lang w:eastAsia="en-US"/>
        </w:rPr>
        <w:t>to</w:t>
      </w:r>
      <w:proofErr w:type="gramEnd"/>
      <w:r w:rsidR="0041630D" w:rsidRPr="009606BE">
        <w:rPr>
          <w:rFonts w:ascii="Arial" w:hAnsi="Arial" w:cs="Arial"/>
          <w:color w:val="000000" w:themeColor="text1"/>
          <w:kern w:val="0"/>
          <w:lang w:eastAsia="en-US"/>
        </w:rPr>
        <w:t xml:space="preserve"> jakmile takováto pochybení zjistí. </w:t>
      </w:r>
      <w:r w:rsidRPr="009606BE">
        <w:rPr>
          <w:rFonts w:ascii="Arial" w:hAnsi="Arial" w:cs="Arial"/>
          <w:color w:val="000000" w:themeColor="text1"/>
          <w:kern w:val="0"/>
          <w:lang w:eastAsia="en-US"/>
        </w:rPr>
        <w:t xml:space="preserve"> </w:t>
      </w:r>
      <w:r w:rsidR="0041630D" w:rsidRPr="009606BE">
        <w:rPr>
          <w:rFonts w:ascii="Arial" w:hAnsi="Arial" w:cs="Arial"/>
          <w:color w:val="000000" w:themeColor="text1"/>
          <w:kern w:val="0"/>
          <w:lang w:eastAsia="en-US"/>
        </w:rPr>
        <w:t xml:space="preserve">Příkazník je dále povinen </w:t>
      </w:r>
      <w:r w:rsidRPr="009606BE">
        <w:rPr>
          <w:rFonts w:ascii="Arial" w:hAnsi="Arial" w:cs="Arial"/>
          <w:color w:val="000000" w:themeColor="text1"/>
          <w:kern w:val="0"/>
          <w:lang w:eastAsia="en-US"/>
        </w:rPr>
        <w:t>kontrol</w:t>
      </w:r>
      <w:r w:rsidR="0041630D"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a ověř</w:t>
      </w:r>
      <w:r w:rsidR="0041630D"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kvalitu dokončených prací a shodu</w:t>
      </w:r>
      <w:r w:rsidR="0041630D" w:rsidRPr="009606BE">
        <w:rPr>
          <w:rFonts w:ascii="Arial" w:hAnsi="Arial" w:cs="Arial"/>
          <w:color w:val="000000" w:themeColor="text1"/>
          <w:kern w:val="0"/>
          <w:lang w:eastAsia="en-US"/>
        </w:rPr>
        <w:t xml:space="preserve"> kvality a kvantity prací včetně dodaných věcí a materiálu</w:t>
      </w:r>
      <w:r w:rsidRPr="009606BE">
        <w:rPr>
          <w:rFonts w:ascii="Arial" w:hAnsi="Arial" w:cs="Arial"/>
          <w:color w:val="000000" w:themeColor="text1"/>
          <w:kern w:val="0"/>
          <w:lang w:eastAsia="en-US"/>
        </w:rPr>
        <w:t xml:space="preserve"> s ustanoveními </w:t>
      </w:r>
      <w:r w:rsidR="0041630D" w:rsidRPr="009606BE">
        <w:rPr>
          <w:rFonts w:ascii="Arial" w:hAnsi="Arial" w:cs="Arial"/>
          <w:color w:val="000000" w:themeColor="text1"/>
          <w:kern w:val="0"/>
          <w:lang w:eastAsia="en-US"/>
        </w:rPr>
        <w:t>smlouvy o dílo a příslušnými</w:t>
      </w:r>
      <w:r w:rsidRPr="009606BE">
        <w:rPr>
          <w:rFonts w:ascii="Arial" w:hAnsi="Arial" w:cs="Arial"/>
          <w:color w:val="000000" w:themeColor="text1"/>
          <w:kern w:val="0"/>
          <w:lang w:eastAsia="en-US"/>
        </w:rPr>
        <w:t xml:space="preserve"> právními předpisy</w:t>
      </w:r>
      <w:r w:rsidR="0041630D"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w:t>
      </w:r>
      <w:r w:rsidR="0041630D" w:rsidRPr="009606BE">
        <w:rPr>
          <w:rFonts w:ascii="Arial" w:hAnsi="Arial" w:cs="Arial"/>
          <w:color w:val="000000" w:themeColor="text1"/>
          <w:kern w:val="0"/>
          <w:lang w:eastAsia="en-US"/>
        </w:rPr>
        <w:t>Příkazník je povinen být přítomen a kontrolovat</w:t>
      </w:r>
      <w:r w:rsidRPr="009606BE">
        <w:rPr>
          <w:rFonts w:ascii="Arial" w:hAnsi="Arial" w:cs="Arial"/>
          <w:color w:val="000000" w:themeColor="text1"/>
          <w:kern w:val="0"/>
          <w:lang w:eastAsia="en-US"/>
        </w:rPr>
        <w:t xml:space="preserve"> předepsan</w:t>
      </w:r>
      <w:r w:rsidR="0041630D"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zkoušk</w:t>
      </w:r>
      <w:r w:rsidR="0041630D"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materiálů</w:t>
      </w:r>
      <w:r w:rsidR="0041630D" w:rsidRPr="009606BE">
        <w:rPr>
          <w:rFonts w:ascii="Arial" w:hAnsi="Arial" w:cs="Arial"/>
          <w:color w:val="000000" w:themeColor="text1"/>
          <w:kern w:val="0"/>
          <w:lang w:eastAsia="en-US"/>
        </w:rPr>
        <w:t xml:space="preserve"> a</w:t>
      </w:r>
      <w:r w:rsidRPr="009606BE">
        <w:rPr>
          <w:rFonts w:ascii="Arial" w:hAnsi="Arial" w:cs="Arial"/>
          <w:color w:val="000000" w:themeColor="text1"/>
          <w:kern w:val="0"/>
          <w:lang w:eastAsia="en-US"/>
        </w:rPr>
        <w:t xml:space="preserve"> konstrukcí prováděných zhotovitelem </w:t>
      </w:r>
      <w:r w:rsidR="0041630D"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 a jejich výsledk</w:t>
      </w:r>
      <w:r w:rsidR="0041630D"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w:t>
      </w:r>
      <w:r w:rsidR="0041630D" w:rsidRPr="009606BE">
        <w:rPr>
          <w:rFonts w:ascii="Arial" w:hAnsi="Arial" w:cs="Arial"/>
          <w:color w:val="000000" w:themeColor="text1"/>
          <w:kern w:val="0"/>
          <w:lang w:eastAsia="en-US"/>
        </w:rPr>
        <w:t>a také o výsledcích takové kontroly</w:t>
      </w:r>
      <w:r w:rsidRPr="009606BE">
        <w:rPr>
          <w:rFonts w:ascii="Arial" w:hAnsi="Arial" w:cs="Arial"/>
          <w:color w:val="000000" w:themeColor="text1"/>
          <w:kern w:val="0"/>
          <w:lang w:eastAsia="en-US"/>
        </w:rPr>
        <w:t xml:space="preserve"> okamžit</w:t>
      </w:r>
      <w:r w:rsidR="0041630D" w:rsidRPr="009606BE">
        <w:rPr>
          <w:rFonts w:ascii="Arial" w:hAnsi="Arial" w:cs="Arial"/>
          <w:color w:val="000000" w:themeColor="text1"/>
          <w:kern w:val="0"/>
          <w:lang w:eastAsia="en-US"/>
        </w:rPr>
        <w:t>ě</w:t>
      </w:r>
      <w:r w:rsidRPr="009606BE">
        <w:rPr>
          <w:rFonts w:ascii="Arial" w:hAnsi="Arial" w:cs="Arial"/>
          <w:color w:val="000000" w:themeColor="text1"/>
          <w:kern w:val="0"/>
          <w:lang w:eastAsia="en-US"/>
        </w:rPr>
        <w:t xml:space="preserve"> informov</w:t>
      </w:r>
      <w:r w:rsidR="0041630D"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w:t>
      </w:r>
      <w:r w:rsidR="0041630D" w:rsidRPr="009606BE">
        <w:rPr>
          <w:rFonts w:ascii="Arial" w:hAnsi="Arial" w:cs="Arial"/>
          <w:color w:val="000000" w:themeColor="text1"/>
          <w:kern w:val="0"/>
          <w:lang w:eastAsia="en-US"/>
        </w:rPr>
        <w:t>příkazce</w:t>
      </w:r>
      <w:r w:rsidRPr="009606BE">
        <w:rPr>
          <w:rFonts w:ascii="Arial" w:hAnsi="Arial" w:cs="Arial"/>
          <w:color w:val="000000" w:themeColor="text1"/>
          <w:kern w:val="0"/>
          <w:lang w:eastAsia="en-US"/>
        </w:rPr>
        <w:t>,</w:t>
      </w:r>
    </w:p>
    <w:p w14:paraId="2591E6BA" w14:textId="77777777" w:rsidR="00AE2917" w:rsidRPr="009606BE" w:rsidRDefault="00072B1F"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informovat příkazce o všech závažných okolnostech mající vliv na provádění Stavby, její kvalitu apod.,</w:t>
      </w:r>
      <w:r w:rsidR="00AE2917" w:rsidRPr="009606BE">
        <w:rPr>
          <w:rFonts w:ascii="Arial" w:hAnsi="Arial" w:cs="Arial"/>
          <w:color w:val="000000" w:themeColor="text1"/>
          <w:kern w:val="0"/>
          <w:lang w:eastAsia="en-US"/>
        </w:rPr>
        <w:t xml:space="preserve"> </w:t>
      </w:r>
    </w:p>
    <w:p w14:paraId="694D2EC1" w14:textId="0FCF0303"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w:t>
      </w:r>
      <w:r w:rsidR="00072B1F" w:rsidRPr="009606BE">
        <w:rPr>
          <w:rFonts w:ascii="Arial" w:hAnsi="Arial" w:cs="Arial"/>
          <w:color w:val="000000" w:themeColor="text1"/>
          <w:kern w:val="0"/>
          <w:lang w:eastAsia="en-US"/>
        </w:rPr>
        <w:t>je povinen</w:t>
      </w:r>
      <w:r w:rsidRPr="009606BE">
        <w:rPr>
          <w:rFonts w:ascii="Arial" w:hAnsi="Arial" w:cs="Arial"/>
          <w:color w:val="000000" w:themeColor="text1"/>
          <w:kern w:val="0"/>
          <w:lang w:eastAsia="en-US"/>
        </w:rPr>
        <w:t xml:space="preserve"> </w:t>
      </w:r>
      <w:r w:rsidR="00D35767">
        <w:rPr>
          <w:rFonts w:ascii="Arial" w:hAnsi="Arial" w:cs="Arial"/>
          <w:color w:val="000000" w:themeColor="text1"/>
          <w:kern w:val="0"/>
          <w:lang w:eastAsia="en-US"/>
        </w:rPr>
        <w:t xml:space="preserve">neprodleně </w:t>
      </w:r>
      <w:r w:rsidRPr="009606BE">
        <w:rPr>
          <w:rFonts w:ascii="Arial" w:hAnsi="Arial" w:cs="Arial"/>
          <w:color w:val="000000" w:themeColor="text1"/>
          <w:kern w:val="0"/>
          <w:lang w:eastAsia="en-US"/>
        </w:rPr>
        <w:t xml:space="preserve">informovat </w:t>
      </w:r>
      <w:r w:rsidR="001140D1" w:rsidRPr="009606BE">
        <w:rPr>
          <w:rFonts w:ascii="Arial" w:hAnsi="Arial" w:cs="Arial"/>
          <w:color w:val="000000" w:themeColor="text1"/>
          <w:kern w:val="0"/>
          <w:lang w:eastAsia="en-US"/>
        </w:rPr>
        <w:t xml:space="preserve">příkazce </w:t>
      </w:r>
      <w:r w:rsidRPr="009606BE">
        <w:rPr>
          <w:rFonts w:ascii="Arial" w:hAnsi="Arial" w:cs="Arial"/>
          <w:color w:val="000000" w:themeColor="text1"/>
          <w:kern w:val="0"/>
          <w:lang w:eastAsia="en-US"/>
        </w:rPr>
        <w:t xml:space="preserve">o jakékoli změně </w:t>
      </w:r>
      <w:r w:rsidR="00072B1F"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 oproti schválené dokumentaci,</w:t>
      </w:r>
      <w:r w:rsidR="003578DE" w:rsidRPr="009606BE">
        <w:rPr>
          <w:rFonts w:ascii="Arial" w:hAnsi="Arial" w:cs="Arial"/>
          <w:color w:val="000000" w:themeColor="text1"/>
          <w:kern w:val="0"/>
          <w:lang w:eastAsia="en-US"/>
        </w:rPr>
        <w:t xml:space="preserve"> </w:t>
      </w:r>
      <w:r w:rsidR="00072B1F" w:rsidRPr="009606BE">
        <w:rPr>
          <w:rFonts w:ascii="Arial" w:hAnsi="Arial" w:cs="Arial"/>
          <w:color w:val="000000" w:themeColor="text1"/>
          <w:kern w:val="0"/>
          <w:lang w:eastAsia="en-US"/>
        </w:rPr>
        <w:t>smlouvě o dílo včetně jejích příloh</w:t>
      </w:r>
      <w:r w:rsidRPr="009606BE">
        <w:rPr>
          <w:rFonts w:ascii="Arial" w:hAnsi="Arial" w:cs="Arial"/>
          <w:color w:val="000000" w:themeColor="text1"/>
          <w:kern w:val="0"/>
          <w:lang w:eastAsia="en-US"/>
        </w:rPr>
        <w:t xml:space="preserve">, nebo změně </w:t>
      </w:r>
      <w:r w:rsidR="00072B1F" w:rsidRPr="009606BE">
        <w:rPr>
          <w:rFonts w:ascii="Arial" w:hAnsi="Arial" w:cs="Arial"/>
          <w:color w:val="000000" w:themeColor="text1"/>
          <w:kern w:val="0"/>
          <w:lang w:eastAsia="en-US"/>
        </w:rPr>
        <w:t>Stavby</w:t>
      </w:r>
      <w:r w:rsidRPr="009606BE">
        <w:rPr>
          <w:rFonts w:ascii="Arial" w:hAnsi="Arial" w:cs="Arial"/>
          <w:color w:val="000000" w:themeColor="text1"/>
          <w:kern w:val="0"/>
          <w:lang w:eastAsia="en-US"/>
        </w:rPr>
        <w:t xml:space="preserve">, v jejímž důsledku by se mohla změnit cena </w:t>
      </w:r>
      <w:r w:rsidR="00072B1F" w:rsidRPr="009606BE">
        <w:rPr>
          <w:rFonts w:ascii="Arial" w:hAnsi="Arial" w:cs="Arial"/>
          <w:color w:val="000000" w:themeColor="text1"/>
          <w:kern w:val="0"/>
          <w:lang w:eastAsia="en-US"/>
        </w:rPr>
        <w:t xml:space="preserve">díla </w:t>
      </w:r>
      <w:r w:rsidRPr="009606BE">
        <w:rPr>
          <w:rFonts w:ascii="Arial" w:hAnsi="Arial" w:cs="Arial"/>
          <w:color w:val="000000" w:themeColor="text1"/>
          <w:kern w:val="0"/>
          <w:lang w:eastAsia="en-US"/>
        </w:rPr>
        <w:t xml:space="preserve">nebo rozpočet díla, případně kvalita </w:t>
      </w:r>
      <w:r w:rsidR="00072B1F" w:rsidRPr="009606BE">
        <w:rPr>
          <w:rFonts w:ascii="Arial" w:hAnsi="Arial" w:cs="Arial"/>
          <w:color w:val="000000" w:themeColor="text1"/>
          <w:kern w:val="0"/>
          <w:lang w:eastAsia="en-US"/>
        </w:rPr>
        <w:t>díla</w:t>
      </w:r>
      <w:r w:rsidRPr="009606BE">
        <w:rPr>
          <w:rFonts w:ascii="Arial" w:hAnsi="Arial" w:cs="Arial"/>
          <w:color w:val="000000" w:themeColor="text1"/>
          <w:kern w:val="0"/>
          <w:lang w:eastAsia="en-US"/>
        </w:rPr>
        <w:t xml:space="preserve">, příkazník </w:t>
      </w:r>
      <w:r w:rsidR="00072B1F" w:rsidRPr="009606BE">
        <w:rPr>
          <w:rFonts w:ascii="Arial" w:hAnsi="Arial" w:cs="Arial"/>
          <w:color w:val="000000" w:themeColor="text1"/>
          <w:kern w:val="0"/>
          <w:lang w:eastAsia="en-US"/>
        </w:rPr>
        <w:t xml:space="preserve">je povinen v takovém případě </w:t>
      </w:r>
      <w:r w:rsidRPr="009606BE">
        <w:rPr>
          <w:rFonts w:ascii="Arial" w:hAnsi="Arial" w:cs="Arial"/>
          <w:color w:val="000000" w:themeColor="text1"/>
          <w:kern w:val="0"/>
          <w:lang w:eastAsia="en-US"/>
        </w:rPr>
        <w:t>pos</w:t>
      </w:r>
      <w:r w:rsidR="00072B1F" w:rsidRPr="009606BE">
        <w:rPr>
          <w:rFonts w:ascii="Arial" w:hAnsi="Arial" w:cs="Arial"/>
          <w:color w:val="000000" w:themeColor="text1"/>
          <w:kern w:val="0"/>
          <w:lang w:eastAsia="en-US"/>
        </w:rPr>
        <w:t>oudit</w:t>
      </w:r>
      <w:r w:rsidRPr="009606BE">
        <w:rPr>
          <w:rFonts w:ascii="Arial" w:hAnsi="Arial" w:cs="Arial"/>
          <w:color w:val="000000" w:themeColor="text1"/>
          <w:kern w:val="0"/>
          <w:lang w:eastAsia="en-US"/>
        </w:rPr>
        <w:t xml:space="preserve"> a projedn</w:t>
      </w:r>
      <w:r w:rsidR="00072B1F"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případné návrhy na změny a úpravu projektu</w:t>
      </w:r>
      <w:r w:rsidR="00072B1F" w:rsidRPr="009606BE">
        <w:rPr>
          <w:rFonts w:ascii="Arial" w:hAnsi="Arial" w:cs="Arial"/>
          <w:color w:val="000000" w:themeColor="text1"/>
          <w:kern w:val="0"/>
          <w:lang w:eastAsia="en-US"/>
        </w:rPr>
        <w:t xml:space="preserve"> nebo Stavby</w:t>
      </w:r>
      <w:r w:rsidRPr="009606BE">
        <w:rPr>
          <w:rFonts w:ascii="Arial" w:hAnsi="Arial" w:cs="Arial"/>
          <w:color w:val="000000" w:themeColor="text1"/>
          <w:kern w:val="0"/>
          <w:lang w:eastAsia="en-US"/>
        </w:rPr>
        <w:t>,</w:t>
      </w:r>
    </w:p>
    <w:p w14:paraId="5107A35D" w14:textId="463D6D3C" w:rsidR="00AE2917" w:rsidRPr="009606BE" w:rsidRDefault="00AE2917" w:rsidP="00AE2917">
      <w:pPr>
        <w:pStyle w:val="Standard"/>
        <w:numPr>
          <w:ilvl w:val="1"/>
          <w:numId w:val="5"/>
        </w:numPr>
        <w:tabs>
          <w:tab w:val="left" w:pos="1559"/>
        </w:tabs>
        <w:spacing w:line="276" w:lineRule="auto"/>
        <w:ind w:left="1985"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w:t>
      </w:r>
      <w:r w:rsidR="00072B1F" w:rsidRPr="009606BE">
        <w:rPr>
          <w:rFonts w:ascii="Arial" w:hAnsi="Arial" w:cs="Arial"/>
          <w:color w:val="000000" w:themeColor="text1"/>
          <w:kern w:val="0"/>
          <w:lang w:eastAsia="en-US"/>
        </w:rPr>
        <w:t xml:space="preserve">je povinen </w:t>
      </w:r>
      <w:r w:rsidRPr="009606BE">
        <w:rPr>
          <w:rFonts w:ascii="Arial" w:hAnsi="Arial" w:cs="Arial"/>
          <w:color w:val="000000" w:themeColor="text1"/>
          <w:kern w:val="0"/>
          <w:lang w:eastAsia="en-US"/>
        </w:rPr>
        <w:t>spoluprac</w:t>
      </w:r>
      <w:r w:rsidR="00072B1F" w:rsidRPr="009606BE">
        <w:rPr>
          <w:rFonts w:ascii="Arial" w:hAnsi="Arial" w:cs="Arial"/>
          <w:color w:val="000000" w:themeColor="text1"/>
          <w:kern w:val="0"/>
          <w:lang w:eastAsia="en-US"/>
        </w:rPr>
        <w:t xml:space="preserve">ovat </w:t>
      </w:r>
      <w:r w:rsidRPr="009606BE">
        <w:rPr>
          <w:rFonts w:ascii="Arial" w:hAnsi="Arial" w:cs="Arial"/>
          <w:color w:val="000000" w:themeColor="text1"/>
          <w:kern w:val="0"/>
          <w:lang w:eastAsia="en-US"/>
        </w:rPr>
        <w:t xml:space="preserve">s projektantem a zhotovitelem stavby: </w:t>
      </w:r>
    </w:p>
    <w:p w14:paraId="2D130D4A" w14:textId="3D94646C" w:rsidR="00AE2917" w:rsidRPr="009606BE" w:rsidRDefault="00072B1F" w:rsidP="00A21A13">
      <w:pPr>
        <w:pStyle w:val="Standard"/>
        <w:tabs>
          <w:tab w:val="left" w:pos="1559"/>
        </w:tabs>
        <w:spacing w:line="276" w:lineRule="auto"/>
        <w:ind w:left="198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t xml:space="preserve">při navrhování opatření pro eliminaci nevynucených změn </w:t>
      </w:r>
      <w:r w:rsidRPr="009606BE">
        <w:rPr>
          <w:rFonts w:ascii="Arial" w:hAnsi="Arial" w:cs="Arial"/>
          <w:color w:val="000000" w:themeColor="text1"/>
          <w:kern w:val="0"/>
          <w:lang w:eastAsia="en-US"/>
        </w:rPr>
        <w:t>S</w:t>
      </w:r>
      <w:r w:rsidR="00AE2917" w:rsidRPr="009606BE">
        <w:rPr>
          <w:rFonts w:ascii="Arial" w:hAnsi="Arial" w:cs="Arial"/>
          <w:color w:val="000000" w:themeColor="text1"/>
          <w:kern w:val="0"/>
          <w:lang w:eastAsia="en-US"/>
        </w:rPr>
        <w:t xml:space="preserve">tavby, </w:t>
      </w:r>
    </w:p>
    <w:p w14:paraId="4EF195F1" w14:textId="00DD63F9" w:rsidR="00AE2917" w:rsidRPr="009606BE" w:rsidRDefault="00072B1F" w:rsidP="00A21A13">
      <w:pPr>
        <w:pStyle w:val="Standard"/>
        <w:tabs>
          <w:tab w:val="left" w:pos="1559"/>
        </w:tabs>
        <w:spacing w:line="276" w:lineRule="auto"/>
        <w:ind w:left="198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t xml:space="preserve">v případě nutnosti provedení změn </w:t>
      </w:r>
      <w:r w:rsidRPr="009606BE">
        <w:rPr>
          <w:rFonts w:ascii="Arial" w:hAnsi="Arial" w:cs="Arial"/>
          <w:color w:val="000000" w:themeColor="text1"/>
          <w:kern w:val="0"/>
          <w:lang w:eastAsia="en-US"/>
        </w:rPr>
        <w:t>S</w:t>
      </w:r>
      <w:r w:rsidR="00AE2917" w:rsidRPr="009606BE">
        <w:rPr>
          <w:rFonts w:ascii="Arial" w:hAnsi="Arial" w:cs="Arial"/>
          <w:color w:val="000000" w:themeColor="text1"/>
          <w:kern w:val="0"/>
          <w:lang w:eastAsia="en-US"/>
        </w:rPr>
        <w:t xml:space="preserve">tavby u změn nepředvídatelných a vynucených, </w:t>
      </w:r>
    </w:p>
    <w:p w14:paraId="25121206" w14:textId="368BAE8B" w:rsidR="00AE2917" w:rsidRPr="009606BE" w:rsidRDefault="00072B1F" w:rsidP="00A21A13">
      <w:pPr>
        <w:pStyle w:val="Standard"/>
        <w:tabs>
          <w:tab w:val="left" w:pos="1559"/>
        </w:tabs>
        <w:spacing w:line="276" w:lineRule="auto"/>
        <w:ind w:left="198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t xml:space="preserve">v případě </w:t>
      </w:r>
      <w:proofErr w:type="gramStart"/>
      <w:r w:rsidR="00AE2917" w:rsidRPr="009606BE">
        <w:rPr>
          <w:rFonts w:ascii="Arial" w:hAnsi="Arial" w:cs="Arial"/>
          <w:color w:val="000000" w:themeColor="text1"/>
          <w:kern w:val="0"/>
          <w:lang w:eastAsia="en-US"/>
        </w:rPr>
        <w:t>živelných</w:t>
      </w:r>
      <w:proofErr w:type="gramEnd"/>
      <w:r w:rsidR="00AE2917" w:rsidRPr="009606BE">
        <w:rPr>
          <w:rFonts w:ascii="Arial" w:hAnsi="Arial" w:cs="Arial"/>
          <w:color w:val="000000" w:themeColor="text1"/>
          <w:kern w:val="0"/>
          <w:lang w:eastAsia="en-US"/>
        </w:rPr>
        <w:t xml:space="preserve"> pohrom (</w:t>
      </w:r>
      <w:r w:rsidR="00D35767">
        <w:rPr>
          <w:rFonts w:ascii="Arial" w:hAnsi="Arial" w:cs="Arial"/>
          <w:color w:val="000000" w:themeColor="text1"/>
          <w:kern w:val="0"/>
          <w:lang w:eastAsia="en-US"/>
        </w:rPr>
        <w:t xml:space="preserve">např. </w:t>
      </w:r>
      <w:r w:rsidR="00AE2917" w:rsidRPr="009606BE">
        <w:rPr>
          <w:rFonts w:ascii="Arial" w:hAnsi="Arial" w:cs="Arial"/>
          <w:color w:val="000000" w:themeColor="text1"/>
          <w:kern w:val="0"/>
          <w:lang w:eastAsia="en-US"/>
        </w:rPr>
        <w:t>povodně, požár, vichřice) a nepředvídatelných událostí nebo při provádění odstranění případných vad projektu.</w:t>
      </w:r>
    </w:p>
    <w:p w14:paraId="414A30FE" w14:textId="5B3D4AD8" w:rsidR="00AE2917" w:rsidRPr="009606BE" w:rsidRDefault="00CD6EDD"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w:t>
      </w:r>
      <w:r w:rsidR="00072B1F" w:rsidRPr="009606BE">
        <w:rPr>
          <w:rFonts w:ascii="Arial" w:hAnsi="Arial" w:cs="Arial"/>
          <w:color w:val="000000" w:themeColor="text1"/>
          <w:kern w:val="0"/>
          <w:lang w:eastAsia="en-US"/>
        </w:rPr>
        <w:t xml:space="preserve">říkazník je povinen </w:t>
      </w:r>
      <w:r w:rsidR="00AE2917" w:rsidRPr="009606BE">
        <w:rPr>
          <w:rFonts w:ascii="Arial" w:hAnsi="Arial" w:cs="Arial"/>
          <w:color w:val="000000" w:themeColor="text1"/>
          <w:kern w:val="0"/>
          <w:lang w:eastAsia="en-US"/>
        </w:rPr>
        <w:t>průběžně pořiz</w:t>
      </w:r>
      <w:r w:rsidR="00072B1F" w:rsidRPr="009606BE">
        <w:rPr>
          <w:rFonts w:ascii="Arial" w:hAnsi="Arial" w:cs="Arial"/>
          <w:color w:val="000000" w:themeColor="text1"/>
          <w:kern w:val="0"/>
          <w:lang w:eastAsia="en-US"/>
        </w:rPr>
        <w:t>ovat</w:t>
      </w:r>
      <w:r w:rsidR="00AE2917" w:rsidRPr="009606BE">
        <w:rPr>
          <w:rFonts w:ascii="Arial" w:hAnsi="Arial" w:cs="Arial"/>
          <w:color w:val="000000" w:themeColor="text1"/>
          <w:kern w:val="0"/>
          <w:lang w:eastAsia="en-US"/>
        </w:rPr>
        <w:t xml:space="preserve"> fotodokumentaci z průběhu </w:t>
      </w:r>
      <w:r w:rsidR="00BE0787" w:rsidRPr="009606BE">
        <w:rPr>
          <w:rFonts w:ascii="Arial" w:hAnsi="Arial" w:cs="Arial"/>
          <w:color w:val="000000" w:themeColor="text1"/>
          <w:kern w:val="0"/>
          <w:lang w:eastAsia="en-US"/>
        </w:rPr>
        <w:t xml:space="preserve">provádění </w:t>
      </w:r>
      <w:r w:rsidR="00AE2917" w:rsidRPr="009606BE">
        <w:rPr>
          <w:rFonts w:ascii="Arial" w:hAnsi="Arial" w:cs="Arial"/>
          <w:color w:val="000000" w:themeColor="text1"/>
          <w:kern w:val="0"/>
          <w:lang w:eastAsia="en-US"/>
        </w:rPr>
        <w:t>Stavby</w:t>
      </w:r>
      <w:r w:rsidR="00BE0787" w:rsidRPr="009606BE">
        <w:rPr>
          <w:rFonts w:ascii="Arial" w:hAnsi="Arial" w:cs="Arial"/>
          <w:color w:val="000000" w:themeColor="text1"/>
          <w:kern w:val="0"/>
          <w:lang w:eastAsia="en-US"/>
        </w:rPr>
        <w:t>;</w:t>
      </w:r>
    </w:p>
    <w:p w14:paraId="64AB3451" w14:textId="49497DDD" w:rsidR="00AE2917" w:rsidRPr="009606BE" w:rsidRDefault="00CD6EDD" w:rsidP="00CD6EDD">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w:t>
      </w:r>
      <w:r w:rsidR="00BE0787" w:rsidRPr="009606BE">
        <w:rPr>
          <w:rFonts w:ascii="Arial" w:hAnsi="Arial" w:cs="Arial"/>
          <w:color w:val="000000" w:themeColor="text1"/>
          <w:kern w:val="0"/>
          <w:lang w:eastAsia="en-US"/>
        </w:rPr>
        <w:t xml:space="preserve">říkazník je povinen průběžně </w:t>
      </w:r>
      <w:r w:rsidR="00AE2917" w:rsidRPr="009606BE">
        <w:rPr>
          <w:rFonts w:ascii="Arial" w:hAnsi="Arial" w:cs="Arial"/>
          <w:color w:val="000000" w:themeColor="text1"/>
          <w:kern w:val="0"/>
          <w:lang w:eastAsia="en-US"/>
        </w:rPr>
        <w:t>kontrol</w:t>
      </w:r>
      <w:r w:rsidR="00BE0787" w:rsidRPr="009606BE">
        <w:rPr>
          <w:rFonts w:ascii="Arial" w:hAnsi="Arial" w:cs="Arial"/>
          <w:color w:val="000000" w:themeColor="text1"/>
          <w:kern w:val="0"/>
          <w:lang w:eastAsia="en-US"/>
        </w:rPr>
        <w:t>ovat</w:t>
      </w:r>
      <w:r w:rsidR="00AE2917" w:rsidRPr="009606BE">
        <w:rPr>
          <w:rFonts w:ascii="Arial" w:hAnsi="Arial" w:cs="Arial"/>
          <w:color w:val="000000" w:themeColor="text1"/>
          <w:kern w:val="0"/>
          <w:lang w:eastAsia="en-US"/>
        </w:rPr>
        <w:t xml:space="preserve"> časov</w:t>
      </w:r>
      <w:r w:rsidR="00BE0787" w:rsidRPr="009606BE">
        <w:rPr>
          <w:rFonts w:ascii="Arial" w:hAnsi="Arial" w:cs="Arial"/>
          <w:color w:val="000000" w:themeColor="text1"/>
          <w:kern w:val="0"/>
          <w:lang w:eastAsia="en-US"/>
        </w:rPr>
        <w:t>ý</w:t>
      </w:r>
      <w:r w:rsidR="00AE2917" w:rsidRPr="009606BE">
        <w:rPr>
          <w:rFonts w:ascii="Arial" w:hAnsi="Arial" w:cs="Arial"/>
          <w:color w:val="000000" w:themeColor="text1"/>
          <w:kern w:val="0"/>
          <w:lang w:eastAsia="en-US"/>
        </w:rPr>
        <w:t xml:space="preserve"> průběh prací</w:t>
      </w:r>
      <w:r w:rsidR="00BE0787" w:rsidRPr="009606BE">
        <w:rPr>
          <w:rFonts w:ascii="Arial" w:hAnsi="Arial" w:cs="Arial"/>
          <w:color w:val="000000" w:themeColor="text1"/>
          <w:kern w:val="0"/>
          <w:lang w:eastAsia="en-US"/>
        </w:rPr>
        <w:t xml:space="preserve"> podle smlouvy o dílo </w:t>
      </w:r>
      <w:r w:rsidR="006D523C" w:rsidRPr="009606BE">
        <w:rPr>
          <w:rFonts w:ascii="Arial" w:hAnsi="Arial" w:cs="Arial"/>
          <w:color w:val="000000" w:themeColor="text1"/>
          <w:kern w:val="0"/>
          <w:lang w:eastAsia="en-US"/>
        </w:rPr>
        <w:t>a harmonogramu</w:t>
      </w:r>
      <w:r w:rsidR="00AE2917" w:rsidRPr="009606BE">
        <w:rPr>
          <w:rFonts w:ascii="Arial" w:hAnsi="Arial" w:cs="Arial"/>
          <w:color w:val="000000" w:themeColor="text1"/>
          <w:kern w:val="0"/>
          <w:lang w:eastAsia="en-US"/>
        </w:rPr>
        <w:t xml:space="preserve"> provádění prací dle smlouvy o dílo. Příkazník je povinen předem informovat příkazce o možných problémech</w:t>
      </w:r>
      <w:r w:rsidR="00BE0787" w:rsidRPr="009606BE">
        <w:rPr>
          <w:rFonts w:ascii="Arial" w:hAnsi="Arial" w:cs="Arial"/>
          <w:color w:val="000000" w:themeColor="text1"/>
          <w:kern w:val="0"/>
          <w:lang w:eastAsia="en-US"/>
        </w:rPr>
        <w:t>, komplikacích, zdrženích apod.</w:t>
      </w:r>
      <w:r w:rsidR="00AE2917"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lastRenderedPageBreak/>
        <w:t>jednotlivých fází projektu</w:t>
      </w:r>
      <w:r w:rsidR="00BE0787" w:rsidRPr="009606BE">
        <w:rPr>
          <w:rFonts w:ascii="Arial" w:hAnsi="Arial" w:cs="Arial"/>
          <w:color w:val="000000" w:themeColor="text1"/>
          <w:kern w:val="0"/>
          <w:lang w:eastAsia="en-US"/>
        </w:rPr>
        <w:t xml:space="preserve"> (zejména postupně zhotovovaných částí díla a postupně prováděných prací)</w:t>
      </w:r>
      <w:r w:rsidR="00AE2917" w:rsidRPr="009606BE">
        <w:rPr>
          <w:rFonts w:ascii="Arial" w:hAnsi="Arial" w:cs="Arial"/>
          <w:color w:val="000000" w:themeColor="text1"/>
          <w:kern w:val="0"/>
          <w:lang w:eastAsia="en-US"/>
        </w:rPr>
        <w:t xml:space="preserve"> a navrhovat řešení k dodržení harmonogramu</w:t>
      </w:r>
      <w:r w:rsidR="00BE0787" w:rsidRPr="009606BE">
        <w:rPr>
          <w:rFonts w:ascii="Arial" w:hAnsi="Arial" w:cs="Arial"/>
          <w:color w:val="000000" w:themeColor="text1"/>
          <w:kern w:val="0"/>
          <w:lang w:eastAsia="en-US"/>
        </w:rPr>
        <w:t xml:space="preserve"> prací a dodržení termínu provedení Stavby podle smlouvy o dílo</w:t>
      </w:r>
      <w:r w:rsidR="00AE2917" w:rsidRPr="009606BE">
        <w:rPr>
          <w:rFonts w:ascii="Arial" w:hAnsi="Arial" w:cs="Arial"/>
          <w:color w:val="000000" w:themeColor="text1"/>
          <w:kern w:val="0"/>
          <w:lang w:eastAsia="en-US"/>
        </w:rPr>
        <w:t>,</w:t>
      </w:r>
    </w:p>
    <w:p w14:paraId="6709C289" w14:textId="047CE1E5" w:rsidR="00AE2917" w:rsidRPr="009606BE" w:rsidRDefault="00BE0787" w:rsidP="00CD6EDD">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příkazník je povinen Stavbu kontrolovat i po finanční stránce</w:t>
      </w:r>
      <w:r w:rsidR="00CD6EDD" w:rsidRPr="009606BE">
        <w:rPr>
          <w:rFonts w:ascii="Arial" w:hAnsi="Arial" w:cs="Arial"/>
          <w:color w:val="000000" w:themeColor="text1"/>
          <w:kern w:val="0"/>
          <w:lang w:eastAsia="en-US"/>
        </w:rPr>
        <w:t xml:space="preserve">, </w:t>
      </w:r>
      <w:r w:rsidRPr="009606BE">
        <w:rPr>
          <w:rFonts w:ascii="Arial" w:hAnsi="Arial" w:cs="Arial"/>
          <w:color w:val="000000" w:themeColor="text1"/>
          <w:kern w:val="0"/>
          <w:lang w:eastAsia="en-US"/>
        </w:rPr>
        <w:t xml:space="preserve">tedy provádět zejména </w:t>
      </w:r>
      <w:r w:rsidR="00AE2917" w:rsidRPr="009606BE">
        <w:rPr>
          <w:rFonts w:ascii="Arial" w:hAnsi="Arial" w:cs="Arial"/>
          <w:color w:val="000000" w:themeColor="text1"/>
          <w:kern w:val="0"/>
          <w:lang w:eastAsia="en-US"/>
        </w:rPr>
        <w:t>kontrol</w:t>
      </w:r>
      <w:r w:rsidRPr="009606BE">
        <w:rPr>
          <w:rFonts w:ascii="Arial" w:hAnsi="Arial" w:cs="Arial"/>
          <w:color w:val="000000" w:themeColor="text1"/>
          <w:kern w:val="0"/>
          <w:lang w:eastAsia="en-US"/>
        </w:rPr>
        <w:t>u</w:t>
      </w:r>
      <w:r w:rsidR="00AE2917" w:rsidRPr="009606BE">
        <w:rPr>
          <w:rFonts w:ascii="Arial" w:hAnsi="Arial" w:cs="Arial"/>
          <w:color w:val="000000" w:themeColor="text1"/>
          <w:kern w:val="0"/>
          <w:lang w:eastAsia="en-US"/>
        </w:rPr>
        <w:t xml:space="preserve"> věcné a cenové správnosti fakturačních podkladů zhotovitele Stavby a jejich soulad se </w:t>
      </w:r>
      <w:r w:rsidRPr="009606BE">
        <w:rPr>
          <w:rFonts w:ascii="Arial" w:hAnsi="Arial" w:cs="Arial"/>
          <w:color w:val="000000" w:themeColor="text1"/>
          <w:kern w:val="0"/>
          <w:lang w:eastAsia="en-US"/>
        </w:rPr>
        <w:t>smlouvou o dílo</w:t>
      </w:r>
      <w:r w:rsidR="00AE2917" w:rsidRPr="009606BE">
        <w:rPr>
          <w:rFonts w:ascii="Arial" w:hAnsi="Arial" w:cs="Arial"/>
          <w:color w:val="000000" w:themeColor="text1"/>
          <w:kern w:val="0"/>
          <w:lang w:eastAsia="en-US"/>
        </w:rPr>
        <w:t xml:space="preserve">, tj. sledování celkového rozpočtu Stavby, vč. dílčích stavebních rozpočtů – sledování skutečně provedených prací; kontrola podkladů pro fakturování v průběhu </w:t>
      </w:r>
      <w:r w:rsidRPr="009606BE">
        <w:rPr>
          <w:rFonts w:ascii="Arial" w:hAnsi="Arial" w:cs="Arial"/>
          <w:color w:val="000000" w:themeColor="text1"/>
          <w:kern w:val="0"/>
          <w:lang w:eastAsia="en-US"/>
        </w:rPr>
        <w:t xml:space="preserve">provádění </w:t>
      </w:r>
      <w:r w:rsidR="00AE2917" w:rsidRPr="009606BE">
        <w:rPr>
          <w:rFonts w:ascii="Arial" w:hAnsi="Arial" w:cs="Arial"/>
          <w:color w:val="000000" w:themeColor="text1"/>
          <w:kern w:val="0"/>
          <w:lang w:eastAsia="en-US"/>
        </w:rPr>
        <w:t>Stavby v souladu se smlouvou o dílo a na základě zjišťovacích protokolů prov</w:t>
      </w:r>
      <w:r w:rsidRPr="009606BE">
        <w:rPr>
          <w:rFonts w:ascii="Arial" w:hAnsi="Arial" w:cs="Arial"/>
          <w:color w:val="000000" w:themeColor="text1"/>
          <w:kern w:val="0"/>
          <w:lang w:eastAsia="en-US"/>
        </w:rPr>
        <w:t>ádět</w:t>
      </w:r>
      <w:r w:rsidR="00AE2917" w:rsidRPr="009606BE">
        <w:rPr>
          <w:rFonts w:ascii="Arial" w:hAnsi="Arial" w:cs="Arial"/>
          <w:color w:val="000000" w:themeColor="text1"/>
          <w:kern w:val="0"/>
          <w:lang w:eastAsia="en-US"/>
        </w:rPr>
        <w:t xml:space="preserve"> kontrolu nad čerpáním podrobných položkových rozpočtů.</w:t>
      </w:r>
    </w:p>
    <w:p w14:paraId="43BE9F25" w14:textId="436E8474"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zajištění podmínek pro průběh </w:t>
      </w:r>
      <w:r w:rsidR="00372742" w:rsidRPr="009606BE">
        <w:rPr>
          <w:rFonts w:ascii="Arial" w:hAnsi="Arial" w:cs="Arial"/>
          <w:color w:val="000000" w:themeColor="text1"/>
          <w:kern w:val="0"/>
          <w:lang w:eastAsia="en-US"/>
        </w:rPr>
        <w:t xml:space="preserve">provádění </w:t>
      </w:r>
      <w:r w:rsidRPr="009606BE">
        <w:rPr>
          <w:rFonts w:ascii="Arial" w:hAnsi="Arial" w:cs="Arial"/>
          <w:color w:val="000000" w:themeColor="text1"/>
          <w:kern w:val="0"/>
          <w:lang w:eastAsia="en-US"/>
        </w:rPr>
        <w:t xml:space="preserve">prací na </w:t>
      </w:r>
      <w:r w:rsidR="001140D1"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tavbě:</w:t>
      </w:r>
    </w:p>
    <w:p w14:paraId="02EC2E94" w14:textId="610DC648" w:rsidR="00AE2917" w:rsidRPr="009606BE" w:rsidRDefault="00372742"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je povinen </w:t>
      </w:r>
      <w:r w:rsidR="00AE2917" w:rsidRPr="009606BE">
        <w:rPr>
          <w:rFonts w:ascii="Arial" w:hAnsi="Arial" w:cs="Arial"/>
          <w:color w:val="000000" w:themeColor="text1"/>
          <w:kern w:val="0"/>
          <w:lang w:eastAsia="en-US"/>
        </w:rPr>
        <w:t>spoluprac</w:t>
      </w:r>
      <w:r w:rsidRPr="009606BE">
        <w:rPr>
          <w:rFonts w:ascii="Arial" w:hAnsi="Arial" w:cs="Arial"/>
          <w:color w:val="000000" w:themeColor="text1"/>
          <w:kern w:val="0"/>
          <w:lang w:eastAsia="en-US"/>
        </w:rPr>
        <w:t>ovat</w:t>
      </w:r>
      <w:r w:rsidR="00AE2917" w:rsidRPr="009606BE">
        <w:rPr>
          <w:rFonts w:ascii="Arial" w:hAnsi="Arial" w:cs="Arial"/>
          <w:color w:val="000000" w:themeColor="text1"/>
          <w:kern w:val="0"/>
          <w:lang w:eastAsia="en-US"/>
        </w:rPr>
        <w:t xml:space="preserve"> při technickém řešení veškerých sporů</w:t>
      </w:r>
      <w:r w:rsidRPr="009606BE">
        <w:rPr>
          <w:rFonts w:ascii="Arial" w:hAnsi="Arial" w:cs="Arial"/>
          <w:color w:val="000000" w:themeColor="text1"/>
          <w:kern w:val="0"/>
          <w:lang w:eastAsia="en-US"/>
        </w:rPr>
        <w:t xml:space="preserve">, problémů a překážek </w:t>
      </w:r>
      <w:r w:rsidR="00AE2917" w:rsidRPr="009606BE">
        <w:rPr>
          <w:rFonts w:ascii="Arial" w:hAnsi="Arial" w:cs="Arial"/>
          <w:color w:val="000000" w:themeColor="text1"/>
          <w:kern w:val="0"/>
          <w:lang w:eastAsia="en-US"/>
        </w:rPr>
        <w:t xml:space="preserve">vzniklých v průběhu </w:t>
      </w:r>
      <w:r w:rsidRPr="009606BE">
        <w:rPr>
          <w:rFonts w:ascii="Arial" w:hAnsi="Arial" w:cs="Arial"/>
          <w:color w:val="000000" w:themeColor="text1"/>
          <w:kern w:val="0"/>
          <w:lang w:eastAsia="en-US"/>
        </w:rPr>
        <w:t xml:space="preserve">provádění </w:t>
      </w:r>
      <w:r w:rsidR="00AE2917" w:rsidRPr="009606BE">
        <w:rPr>
          <w:rFonts w:ascii="Arial" w:hAnsi="Arial" w:cs="Arial"/>
          <w:color w:val="000000" w:themeColor="text1"/>
          <w:kern w:val="0"/>
          <w:lang w:eastAsia="en-US"/>
        </w:rPr>
        <w:t>Stavby</w:t>
      </w:r>
      <w:r w:rsidRPr="009606BE">
        <w:rPr>
          <w:rFonts w:ascii="Arial" w:hAnsi="Arial" w:cs="Arial"/>
          <w:color w:val="000000" w:themeColor="text1"/>
          <w:kern w:val="0"/>
          <w:lang w:eastAsia="en-US"/>
        </w:rPr>
        <w:t>.</w:t>
      </w:r>
      <w:r w:rsidR="00AE2917" w:rsidRPr="009606BE">
        <w:rPr>
          <w:rFonts w:ascii="Arial" w:hAnsi="Arial" w:cs="Arial"/>
          <w:color w:val="000000" w:themeColor="text1"/>
          <w:kern w:val="0"/>
          <w:lang w:eastAsia="en-US"/>
        </w:rPr>
        <w:t xml:space="preserve"> </w:t>
      </w:r>
      <w:r w:rsidRPr="009606BE">
        <w:rPr>
          <w:rFonts w:ascii="Arial" w:hAnsi="Arial" w:cs="Arial"/>
          <w:color w:val="000000" w:themeColor="text1"/>
          <w:kern w:val="0"/>
          <w:lang w:eastAsia="en-US"/>
        </w:rPr>
        <w:t>V</w:t>
      </w:r>
      <w:r w:rsidR="00AE2917" w:rsidRPr="009606BE">
        <w:rPr>
          <w:rFonts w:ascii="Arial" w:hAnsi="Arial" w:cs="Arial"/>
          <w:color w:val="000000" w:themeColor="text1"/>
          <w:kern w:val="0"/>
          <w:lang w:eastAsia="en-US"/>
        </w:rPr>
        <w:t xml:space="preserve"> případě jakéhokoli problému je </w:t>
      </w:r>
      <w:r w:rsidRPr="009606BE">
        <w:rPr>
          <w:rFonts w:ascii="Arial" w:hAnsi="Arial" w:cs="Arial"/>
          <w:color w:val="000000" w:themeColor="text1"/>
          <w:kern w:val="0"/>
          <w:lang w:eastAsia="en-US"/>
        </w:rPr>
        <w:t>p</w:t>
      </w:r>
      <w:r w:rsidR="00AE2917" w:rsidRPr="009606BE">
        <w:rPr>
          <w:rFonts w:ascii="Arial" w:hAnsi="Arial" w:cs="Arial"/>
          <w:color w:val="000000" w:themeColor="text1"/>
          <w:kern w:val="0"/>
          <w:lang w:eastAsia="en-US"/>
        </w:rPr>
        <w:t xml:space="preserve">říkazník povinen neprodleně informovat </w:t>
      </w:r>
      <w:r w:rsidRPr="009606BE">
        <w:rPr>
          <w:rFonts w:ascii="Arial" w:hAnsi="Arial" w:cs="Arial"/>
          <w:color w:val="000000" w:themeColor="text1"/>
          <w:kern w:val="0"/>
          <w:lang w:eastAsia="en-US"/>
        </w:rPr>
        <w:t>p</w:t>
      </w:r>
      <w:r w:rsidR="00AE2917" w:rsidRPr="009606BE">
        <w:rPr>
          <w:rFonts w:ascii="Arial" w:hAnsi="Arial" w:cs="Arial"/>
          <w:color w:val="000000" w:themeColor="text1"/>
          <w:kern w:val="0"/>
          <w:lang w:eastAsia="en-US"/>
        </w:rPr>
        <w:t xml:space="preserve">říkazce a navrhovat řešení; v případě potřeby </w:t>
      </w:r>
      <w:r w:rsidRPr="009606BE">
        <w:rPr>
          <w:rFonts w:ascii="Arial" w:hAnsi="Arial" w:cs="Arial"/>
          <w:color w:val="000000" w:themeColor="text1"/>
          <w:kern w:val="0"/>
          <w:lang w:eastAsia="en-US"/>
        </w:rPr>
        <w:t>p</w:t>
      </w:r>
      <w:r w:rsidR="00AE2917" w:rsidRPr="009606BE">
        <w:rPr>
          <w:rFonts w:ascii="Arial" w:hAnsi="Arial" w:cs="Arial"/>
          <w:color w:val="000000" w:themeColor="text1"/>
          <w:kern w:val="0"/>
          <w:lang w:eastAsia="en-US"/>
        </w:rPr>
        <w:t xml:space="preserve">říkazník ve spolupráci s </w:t>
      </w:r>
      <w:r w:rsidRPr="009606BE">
        <w:rPr>
          <w:rFonts w:ascii="Arial" w:hAnsi="Arial" w:cs="Arial"/>
          <w:color w:val="000000" w:themeColor="text1"/>
          <w:kern w:val="0"/>
          <w:lang w:eastAsia="en-US"/>
        </w:rPr>
        <w:t>p</w:t>
      </w:r>
      <w:r w:rsidR="00AE2917" w:rsidRPr="009606BE">
        <w:rPr>
          <w:rFonts w:ascii="Arial" w:hAnsi="Arial" w:cs="Arial"/>
          <w:color w:val="000000" w:themeColor="text1"/>
          <w:kern w:val="0"/>
          <w:lang w:eastAsia="en-US"/>
        </w:rPr>
        <w:t>říkazcem konzultuje jednotlivé části projektu</w:t>
      </w:r>
      <w:r w:rsidRPr="009606BE">
        <w:rPr>
          <w:rFonts w:ascii="Arial" w:hAnsi="Arial" w:cs="Arial"/>
          <w:color w:val="000000" w:themeColor="text1"/>
          <w:kern w:val="0"/>
          <w:lang w:eastAsia="en-US"/>
        </w:rPr>
        <w:t>, části díla, odborný nebo technický problém aj.</w:t>
      </w:r>
      <w:r w:rsidR="00AE2917" w:rsidRPr="009606BE">
        <w:rPr>
          <w:rFonts w:ascii="Arial" w:hAnsi="Arial" w:cs="Arial"/>
          <w:color w:val="000000" w:themeColor="text1"/>
          <w:kern w:val="0"/>
          <w:lang w:eastAsia="en-US"/>
        </w:rPr>
        <w:t xml:space="preserve"> s</w:t>
      </w:r>
      <w:r w:rsidRPr="009606BE">
        <w:rPr>
          <w:rFonts w:ascii="Arial" w:hAnsi="Arial" w:cs="Arial"/>
          <w:color w:val="000000" w:themeColor="text1"/>
          <w:kern w:val="0"/>
          <w:lang w:eastAsia="en-US"/>
        </w:rPr>
        <w:t> </w:t>
      </w:r>
      <w:r w:rsidR="00AE2917" w:rsidRPr="009606BE">
        <w:rPr>
          <w:rFonts w:ascii="Arial" w:hAnsi="Arial" w:cs="Arial"/>
          <w:color w:val="000000" w:themeColor="text1"/>
          <w:kern w:val="0"/>
          <w:lang w:eastAsia="en-US"/>
        </w:rPr>
        <w:t>odborníky</w:t>
      </w:r>
      <w:r w:rsidRPr="009606BE">
        <w:rPr>
          <w:rFonts w:ascii="Arial" w:hAnsi="Arial" w:cs="Arial"/>
          <w:color w:val="000000" w:themeColor="text1"/>
          <w:kern w:val="0"/>
          <w:lang w:eastAsia="en-US"/>
        </w:rPr>
        <w:t xml:space="preserve"> z příslušné oblasti</w:t>
      </w:r>
      <w:r w:rsidR="00AE2917" w:rsidRPr="009606BE">
        <w:rPr>
          <w:rFonts w:ascii="Arial" w:hAnsi="Arial" w:cs="Arial"/>
          <w:color w:val="000000" w:themeColor="text1"/>
          <w:kern w:val="0"/>
          <w:lang w:eastAsia="en-US"/>
        </w:rPr>
        <w:t>,</w:t>
      </w:r>
    </w:p>
    <w:p w14:paraId="388F60F7" w14:textId="77777777" w:rsidR="00D35767" w:rsidRDefault="00372742"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AE2917" w:rsidRPr="009606BE">
        <w:rPr>
          <w:rFonts w:ascii="Arial" w:hAnsi="Arial" w:cs="Arial"/>
          <w:color w:val="000000" w:themeColor="text1"/>
          <w:kern w:val="0"/>
          <w:lang w:eastAsia="en-US"/>
        </w:rPr>
        <w:t xml:space="preserve"> zajištění </w:t>
      </w:r>
      <w:r w:rsidRPr="009606BE">
        <w:rPr>
          <w:rFonts w:ascii="Arial" w:hAnsi="Arial" w:cs="Arial"/>
          <w:color w:val="000000" w:themeColor="text1"/>
          <w:kern w:val="0"/>
          <w:lang w:eastAsia="en-US"/>
        </w:rPr>
        <w:t xml:space="preserve">řádného a včasného provádění </w:t>
      </w:r>
      <w:r w:rsidR="00AE2917" w:rsidRPr="009606BE">
        <w:rPr>
          <w:rFonts w:ascii="Arial" w:hAnsi="Arial" w:cs="Arial"/>
          <w:color w:val="000000" w:themeColor="text1"/>
          <w:kern w:val="0"/>
          <w:lang w:eastAsia="en-US"/>
        </w:rPr>
        <w:t xml:space="preserve">Stavby a dodržení všech podmínek a ujednání </w:t>
      </w:r>
      <w:r w:rsidRPr="009606BE">
        <w:rPr>
          <w:rFonts w:ascii="Arial" w:hAnsi="Arial" w:cs="Arial"/>
          <w:color w:val="000000" w:themeColor="text1"/>
          <w:kern w:val="0"/>
          <w:lang w:eastAsia="en-US"/>
        </w:rPr>
        <w:t xml:space="preserve">smlouvy o dílo je příkazník povinen pravidelně </w:t>
      </w:r>
      <w:r w:rsidR="00AE2917" w:rsidRPr="009606BE">
        <w:rPr>
          <w:rFonts w:ascii="Arial" w:hAnsi="Arial" w:cs="Arial"/>
          <w:color w:val="000000" w:themeColor="text1"/>
          <w:kern w:val="0"/>
          <w:lang w:eastAsia="en-US"/>
        </w:rPr>
        <w:t>organiz</w:t>
      </w:r>
      <w:r w:rsidRPr="009606BE">
        <w:rPr>
          <w:rFonts w:ascii="Arial" w:hAnsi="Arial" w:cs="Arial"/>
          <w:color w:val="000000" w:themeColor="text1"/>
          <w:kern w:val="0"/>
          <w:lang w:eastAsia="en-US"/>
        </w:rPr>
        <w:t>ovat a svolávat</w:t>
      </w:r>
      <w:r w:rsidR="00AE2917" w:rsidRPr="009606BE">
        <w:rPr>
          <w:rFonts w:ascii="Arial" w:hAnsi="Arial" w:cs="Arial"/>
          <w:color w:val="000000" w:themeColor="text1"/>
          <w:kern w:val="0"/>
          <w:lang w:eastAsia="en-US"/>
        </w:rPr>
        <w:t xml:space="preserve"> kontrolní dny, při kterých </w:t>
      </w:r>
      <w:r w:rsidRPr="009606BE">
        <w:rPr>
          <w:rFonts w:ascii="Arial" w:hAnsi="Arial" w:cs="Arial"/>
          <w:color w:val="000000" w:themeColor="text1"/>
          <w:kern w:val="0"/>
          <w:lang w:eastAsia="en-US"/>
        </w:rPr>
        <w:t xml:space="preserve">budou </w:t>
      </w:r>
      <w:r w:rsidR="00AE2917" w:rsidRPr="009606BE">
        <w:rPr>
          <w:rFonts w:ascii="Arial" w:hAnsi="Arial" w:cs="Arial"/>
          <w:color w:val="000000" w:themeColor="text1"/>
          <w:kern w:val="0"/>
          <w:lang w:eastAsia="en-US"/>
        </w:rPr>
        <w:t xml:space="preserve">operativně řešeny vzniklé problémy, které by mohly ohrozit jak kvalitu </w:t>
      </w:r>
      <w:r w:rsidRPr="009606BE">
        <w:rPr>
          <w:rFonts w:ascii="Arial" w:hAnsi="Arial" w:cs="Arial"/>
          <w:color w:val="000000" w:themeColor="text1"/>
          <w:kern w:val="0"/>
          <w:lang w:eastAsia="en-US"/>
        </w:rPr>
        <w:t xml:space="preserve">provádění </w:t>
      </w:r>
      <w:r w:rsidR="00AE2917" w:rsidRPr="009606BE">
        <w:rPr>
          <w:rFonts w:ascii="Arial" w:hAnsi="Arial" w:cs="Arial"/>
          <w:color w:val="000000" w:themeColor="text1"/>
          <w:kern w:val="0"/>
          <w:lang w:eastAsia="en-US"/>
        </w:rPr>
        <w:t>Stavby, tak zejména dohodnuté termíny.</w:t>
      </w:r>
      <w:r w:rsidRPr="009606BE">
        <w:rPr>
          <w:rFonts w:ascii="Arial" w:hAnsi="Arial" w:cs="Arial"/>
          <w:color w:val="000000" w:themeColor="text1"/>
          <w:kern w:val="0"/>
          <w:lang w:eastAsia="en-US"/>
        </w:rPr>
        <w:t xml:space="preserve"> Příkazník sepíše z kontrolního dne zápis, který předá bezodkladně příkazci.</w:t>
      </w:r>
    </w:p>
    <w:p w14:paraId="39C398F7" w14:textId="41BB87BA" w:rsidR="00AE2917" w:rsidRPr="009606BE" w:rsidRDefault="00D3576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Pr>
          <w:rFonts w:ascii="Arial" w:hAnsi="Arial" w:cs="Arial"/>
          <w:color w:val="000000" w:themeColor="text1"/>
          <w:kern w:val="0"/>
          <w:lang w:eastAsia="en-US"/>
        </w:rPr>
        <w:t xml:space="preserve">Příkazník je povinen zajistit </w:t>
      </w:r>
      <w:r w:rsidRPr="00D35767">
        <w:rPr>
          <w:rFonts w:ascii="Arial" w:hAnsi="Arial" w:cs="Arial"/>
          <w:color w:val="000000" w:themeColor="text1"/>
          <w:kern w:val="0"/>
          <w:lang w:eastAsia="en-US"/>
        </w:rPr>
        <w:t xml:space="preserve">dodržování podmínek </w:t>
      </w:r>
      <w:r>
        <w:rPr>
          <w:rFonts w:ascii="Arial" w:hAnsi="Arial" w:cs="Arial"/>
          <w:color w:val="000000" w:themeColor="text1"/>
          <w:kern w:val="0"/>
          <w:lang w:eastAsia="en-US"/>
        </w:rPr>
        <w:t>nařízení vlády</w:t>
      </w:r>
      <w:r w:rsidRPr="00D35767">
        <w:rPr>
          <w:rFonts w:ascii="Arial" w:hAnsi="Arial" w:cs="Arial"/>
          <w:color w:val="000000" w:themeColor="text1"/>
          <w:kern w:val="0"/>
          <w:lang w:eastAsia="en-US"/>
        </w:rPr>
        <w:t xml:space="preserve"> č. 591/2006 Sb., kterým se upravují požadavky bezpečnosti a ochrany zdraví při práci na staveništích, v platném znění.</w:t>
      </w:r>
    </w:p>
    <w:p w14:paraId="248F4CC6" w14:textId="77777777" w:rsidR="00AE2917" w:rsidRPr="009606BE" w:rsidRDefault="00AE2917" w:rsidP="00AE2917">
      <w:pPr>
        <w:pStyle w:val="Standard"/>
        <w:numPr>
          <w:ilvl w:val="0"/>
          <w:numId w:val="4"/>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činnosti při ukončení stavby</w:t>
      </w:r>
      <w:r w:rsidR="004767A5" w:rsidRPr="009606BE">
        <w:rPr>
          <w:rFonts w:ascii="Arial" w:hAnsi="Arial" w:cs="Arial"/>
          <w:color w:val="000000" w:themeColor="text1"/>
          <w:kern w:val="0"/>
          <w:lang w:eastAsia="en-US"/>
        </w:rPr>
        <w:t>: Příkazník je povinen zejména:</w:t>
      </w:r>
      <w:r w:rsidRPr="009606BE">
        <w:rPr>
          <w:rFonts w:ascii="Arial" w:hAnsi="Arial" w:cs="Arial"/>
          <w:color w:val="000000" w:themeColor="text1"/>
          <w:kern w:val="0"/>
          <w:lang w:eastAsia="en-US"/>
        </w:rPr>
        <w:t xml:space="preserve"> </w:t>
      </w:r>
    </w:p>
    <w:p w14:paraId="2881103D" w14:textId="63116C69" w:rsidR="00AE2917" w:rsidRPr="009606BE" w:rsidRDefault="00AE291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organizov</w:t>
      </w:r>
      <w:r w:rsidR="00FB212B"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(závěrečné) předání a převzetí provedené Stavby </w:t>
      </w:r>
      <w:r w:rsidR="009E2AD5" w:rsidRPr="009606BE">
        <w:rPr>
          <w:rFonts w:ascii="Arial" w:hAnsi="Arial" w:cs="Arial"/>
          <w:color w:val="000000" w:themeColor="text1"/>
          <w:kern w:val="0"/>
          <w:lang w:eastAsia="en-US"/>
        </w:rPr>
        <w:t>příkazcem od zhotovitele</w:t>
      </w:r>
      <w:r w:rsidR="00504EAB" w:rsidRPr="009606BE">
        <w:rPr>
          <w:rFonts w:ascii="Arial" w:hAnsi="Arial" w:cs="Arial"/>
          <w:color w:val="000000" w:themeColor="text1"/>
          <w:kern w:val="0"/>
          <w:lang w:eastAsia="en-US"/>
        </w:rPr>
        <w:t xml:space="preserve"> včetně</w:t>
      </w:r>
      <w:r w:rsidRPr="009606BE">
        <w:rPr>
          <w:rFonts w:ascii="Arial" w:hAnsi="Arial" w:cs="Arial"/>
          <w:color w:val="000000" w:themeColor="text1"/>
          <w:kern w:val="0"/>
          <w:lang w:eastAsia="en-US"/>
        </w:rPr>
        <w:t xml:space="preserve"> příprav</w:t>
      </w:r>
      <w:r w:rsidR="00504EAB"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podkladů pro předání a převzetí Stavby</w:t>
      </w:r>
      <w:r w:rsidR="00504EAB" w:rsidRPr="009606BE">
        <w:rPr>
          <w:rFonts w:ascii="Arial" w:hAnsi="Arial" w:cs="Arial"/>
          <w:color w:val="000000" w:themeColor="text1"/>
          <w:kern w:val="0"/>
          <w:lang w:eastAsia="en-US"/>
        </w:rPr>
        <w:t xml:space="preserve">, zejména protokolu o předání Stavby včetně </w:t>
      </w:r>
      <w:r w:rsidRPr="009606BE">
        <w:rPr>
          <w:rFonts w:ascii="Arial" w:hAnsi="Arial" w:cs="Arial"/>
          <w:color w:val="000000" w:themeColor="text1"/>
          <w:kern w:val="0"/>
          <w:lang w:eastAsia="en-US"/>
        </w:rPr>
        <w:t xml:space="preserve">soupisu vad a nedodělků </w:t>
      </w:r>
      <w:r w:rsidR="00504EAB" w:rsidRPr="009606BE">
        <w:rPr>
          <w:rFonts w:ascii="Arial" w:hAnsi="Arial" w:cs="Arial"/>
          <w:color w:val="000000" w:themeColor="text1"/>
          <w:kern w:val="0"/>
          <w:lang w:eastAsia="en-US"/>
        </w:rPr>
        <w:t xml:space="preserve">a </w:t>
      </w:r>
      <w:r w:rsidRPr="009606BE">
        <w:rPr>
          <w:rFonts w:ascii="Arial" w:hAnsi="Arial" w:cs="Arial"/>
          <w:color w:val="000000" w:themeColor="text1"/>
          <w:kern w:val="0"/>
          <w:lang w:eastAsia="en-US"/>
        </w:rPr>
        <w:t>stanovení způsobu a termínu a jejich odstraňování (ve spolupráci se zhotovitelem)</w:t>
      </w:r>
      <w:r w:rsidR="00504EAB" w:rsidRPr="009606BE">
        <w:rPr>
          <w:rFonts w:ascii="Arial" w:hAnsi="Arial" w:cs="Arial"/>
          <w:color w:val="000000" w:themeColor="text1"/>
          <w:kern w:val="0"/>
          <w:lang w:eastAsia="en-US"/>
        </w:rPr>
        <w:t xml:space="preserve">, sepis protokolu o předání staveniště </w:t>
      </w:r>
      <w:r w:rsidR="009E2AD5" w:rsidRPr="009606BE">
        <w:rPr>
          <w:rFonts w:ascii="Arial" w:hAnsi="Arial" w:cs="Arial"/>
          <w:color w:val="000000" w:themeColor="text1"/>
          <w:kern w:val="0"/>
          <w:lang w:eastAsia="en-US"/>
        </w:rPr>
        <w:t>příkazci zhotovitelem</w:t>
      </w:r>
      <w:r w:rsidRPr="009606BE">
        <w:rPr>
          <w:rFonts w:ascii="Arial" w:hAnsi="Arial" w:cs="Arial"/>
          <w:color w:val="000000" w:themeColor="text1"/>
          <w:kern w:val="0"/>
          <w:lang w:eastAsia="en-US"/>
        </w:rPr>
        <w:t>,</w:t>
      </w:r>
    </w:p>
    <w:p w14:paraId="7A58B27F" w14:textId="16BD6C7A" w:rsidR="00AE2917" w:rsidRPr="009606BE" w:rsidRDefault="00AE2917"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9E2AD5"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odstraňování vad a nedodělků zjištěných při přejímacím řízení, účastn</w:t>
      </w:r>
      <w:r w:rsidR="009E2AD5" w:rsidRPr="009606BE">
        <w:rPr>
          <w:rFonts w:ascii="Arial" w:hAnsi="Arial" w:cs="Arial"/>
          <w:color w:val="000000" w:themeColor="text1"/>
          <w:kern w:val="0"/>
          <w:lang w:eastAsia="en-US"/>
        </w:rPr>
        <w:t>it</w:t>
      </w:r>
      <w:r w:rsidRPr="009606BE">
        <w:rPr>
          <w:rFonts w:ascii="Arial" w:hAnsi="Arial" w:cs="Arial"/>
          <w:color w:val="000000" w:themeColor="text1"/>
          <w:kern w:val="0"/>
          <w:lang w:eastAsia="en-US"/>
        </w:rPr>
        <w:t xml:space="preserve"> se na přejímacím řízení</w:t>
      </w:r>
      <w:r w:rsidR="009E2AD5"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shrom</w:t>
      </w:r>
      <w:r w:rsidR="009E2AD5"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ž</w:t>
      </w:r>
      <w:r w:rsidR="009E2AD5" w:rsidRPr="009606BE">
        <w:rPr>
          <w:rFonts w:ascii="Arial" w:hAnsi="Arial" w:cs="Arial"/>
          <w:color w:val="000000" w:themeColor="text1"/>
          <w:kern w:val="0"/>
          <w:lang w:eastAsia="en-US"/>
        </w:rPr>
        <w:t>ďovat</w:t>
      </w:r>
      <w:r w:rsidRPr="009606BE">
        <w:rPr>
          <w:rFonts w:ascii="Arial" w:hAnsi="Arial" w:cs="Arial"/>
          <w:color w:val="000000" w:themeColor="text1"/>
          <w:kern w:val="0"/>
          <w:lang w:eastAsia="en-US"/>
        </w:rPr>
        <w:t xml:space="preserve"> vešker</w:t>
      </w:r>
      <w:r w:rsidR="009E2AD5" w:rsidRPr="009606BE">
        <w:rPr>
          <w:rFonts w:ascii="Arial" w:hAnsi="Arial" w:cs="Arial"/>
          <w:color w:val="000000" w:themeColor="text1"/>
          <w:kern w:val="0"/>
          <w:lang w:eastAsia="en-US"/>
        </w:rPr>
        <w:t xml:space="preserve">é </w:t>
      </w:r>
      <w:r w:rsidRPr="009606BE">
        <w:rPr>
          <w:rFonts w:ascii="Arial" w:hAnsi="Arial" w:cs="Arial"/>
          <w:color w:val="000000" w:themeColor="text1"/>
          <w:kern w:val="0"/>
          <w:lang w:eastAsia="en-US"/>
        </w:rPr>
        <w:t>potřebn</w:t>
      </w:r>
      <w:r w:rsidR="009E2AD5" w:rsidRPr="009606BE">
        <w:rPr>
          <w:rFonts w:ascii="Arial" w:hAnsi="Arial" w:cs="Arial"/>
          <w:color w:val="000000" w:themeColor="text1"/>
          <w:kern w:val="0"/>
          <w:lang w:eastAsia="en-US"/>
        </w:rPr>
        <w:t>é</w:t>
      </w:r>
      <w:r w:rsidRPr="009606BE">
        <w:rPr>
          <w:rFonts w:ascii="Arial" w:hAnsi="Arial" w:cs="Arial"/>
          <w:color w:val="000000" w:themeColor="text1"/>
          <w:kern w:val="0"/>
          <w:lang w:eastAsia="en-US"/>
        </w:rPr>
        <w:t xml:space="preserve"> </w:t>
      </w:r>
      <w:r w:rsidR="009E2AD5" w:rsidRPr="009606BE">
        <w:rPr>
          <w:rFonts w:ascii="Arial" w:hAnsi="Arial" w:cs="Arial"/>
          <w:color w:val="000000" w:themeColor="text1"/>
          <w:kern w:val="0"/>
          <w:lang w:eastAsia="en-US"/>
        </w:rPr>
        <w:t>podklady a dokumenty potřebné k přejímacímu řízení</w:t>
      </w:r>
      <w:r w:rsidRPr="009606BE">
        <w:rPr>
          <w:rFonts w:ascii="Arial" w:hAnsi="Arial" w:cs="Arial"/>
          <w:color w:val="000000" w:themeColor="text1"/>
          <w:kern w:val="0"/>
          <w:lang w:eastAsia="en-US"/>
        </w:rPr>
        <w:t>, zajiš</w:t>
      </w:r>
      <w:r w:rsidR="009E2AD5" w:rsidRPr="009606BE">
        <w:rPr>
          <w:rFonts w:ascii="Arial" w:hAnsi="Arial" w:cs="Arial"/>
          <w:color w:val="000000" w:themeColor="text1"/>
          <w:kern w:val="0"/>
          <w:lang w:eastAsia="en-US"/>
        </w:rPr>
        <w:t>ťov</w:t>
      </w:r>
      <w:r w:rsidR="00E4782A"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odstranění všech případných vad </w:t>
      </w:r>
      <w:r w:rsidR="009E2AD5" w:rsidRPr="009606BE">
        <w:rPr>
          <w:rFonts w:ascii="Arial" w:hAnsi="Arial" w:cs="Arial"/>
          <w:color w:val="000000" w:themeColor="text1"/>
          <w:kern w:val="0"/>
          <w:lang w:eastAsia="en-US"/>
        </w:rPr>
        <w:t xml:space="preserve">a nedodělků </w:t>
      </w:r>
      <w:r w:rsidRPr="009606BE">
        <w:rPr>
          <w:rFonts w:ascii="Arial" w:hAnsi="Arial" w:cs="Arial"/>
          <w:color w:val="000000" w:themeColor="text1"/>
          <w:kern w:val="0"/>
          <w:lang w:eastAsia="en-US"/>
        </w:rPr>
        <w:t>zjištěných v rámci přejímacího řízení,</w:t>
      </w:r>
    </w:p>
    <w:p w14:paraId="37C4B723" w14:textId="18973BE7" w:rsidR="00AE2917" w:rsidRPr="009606BE" w:rsidRDefault="009E2AD5" w:rsidP="00AE2917">
      <w:pPr>
        <w:pStyle w:val="Standard"/>
        <w:numPr>
          <w:ilvl w:val="1"/>
          <w:numId w:val="3"/>
        </w:numPr>
        <w:tabs>
          <w:tab w:val="left" w:pos="1559"/>
        </w:tabs>
        <w:spacing w:line="276" w:lineRule="auto"/>
        <w:ind w:left="1418"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poskytov</w:t>
      </w:r>
      <w:r w:rsidR="00FB212B" w:rsidRPr="009606BE">
        <w:rPr>
          <w:rFonts w:ascii="Arial" w:hAnsi="Arial" w:cs="Arial"/>
          <w:color w:val="000000" w:themeColor="text1"/>
          <w:kern w:val="0"/>
          <w:lang w:eastAsia="en-US"/>
        </w:rPr>
        <w:t>at</w:t>
      </w:r>
      <w:r w:rsidRPr="009606BE">
        <w:rPr>
          <w:rFonts w:ascii="Arial" w:hAnsi="Arial" w:cs="Arial"/>
          <w:color w:val="000000" w:themeColor="text1"/>
          <w:kern w:val="0"/>
          <w:lang w:eastAsia="en-US"/>
        </w:rPr>
        <w:t xml:space="preserve"> potřebn</w:t>
      </w:r>
      <w:r w:rsidR="00FB212B" w:rsidRPr="009606BE">
        <w:rPr>
          <w:rFonts w:ascii="Arial" w:hAnsi="Arial" w:cs="Arial"/>
          <w:color w:val="000000" w:themeColor="text1"/>
          <w:kern w:val="0"/>
          <w:lang w:eastAsia="en-US"/>
        </w:rPr>
        <w:t>ou</w:t>
      </w:r>
      <w:r w:rsidRPr="009606BE">
        <w:rPr>
          <w:rFonts w:ascii="Arial" w:hAnsi="Arial" w:cs="Arial"/>
          <w:color w:val="000000" w:themeColor="text1"/>
          <w:kern w:val="0"/>
          <w:lang w:eastAsia="en-US"/>
        </w:rPr>
        <w:t xml:space="preserve"> </w:t>
      </w:r>
      <w:r w:rsidR="00AE2917" w:rsidRPr="009606BE">
        <w:rPr>
          <w:rFonts w:ascii="Arial" w:hAnsi="Arial" w:cs="Arial"/>
          <w:color w:val="000000" w:themeColor="text1"/>
          <w:kern w:val="0"/>
          <w:lang w:eastAsia="en-US"/>
        </w:rPr>
        <w:t xml:space="preserve">součinnost </w:t>
      </w:r>
      <w:r w:rsidRPr="009606BE">
        <w:rPr>
          <w:rFonts w:ascii="Arial" w:hAnsi="Arial" w:cs="Arial"/>
          <w:color w:val="000000" w:themeColor="text1"/>
          <w:kern w:val="0"/>
          <w:lang w:eastAsia="en-US"/>
        </w:rPr>
        <w:t>zhotoviteli</w:t>
      </w:r>
      <w:r w:rsidR="00AE2917" w:rsidRPr="009606BE">
        <w:rPr>
          <w:rFonts w:ascii="Arial" w:hAnsi="Arial" w:cs="Arial"/>
          <w:color w:val="000000" w:themeColor="text1"/>
          <w:kern w:val="0"/>
          <w:lang w:eastAsia="en-US"/>
        </w:rPr>
        <w:t xml:space="preserve"> a </w:t>
      </w:r>
      <w:r w:rsidRPr="009606BE">
        <w:rPr>
          <w:rFonts w:ascii="Arial" w:hAnsi="Arial" w:cs="Arial"/>
          <w:color w:val="000000" w:themeColor="text1"/>
          <w:kern w:val="0"/>
          <w:lang w:eastAsia="en-US"/>
        </w:rPr>
        <w:t>příkazci</w:t>
      </w:r>
      <w:r w:rsidR="00AE2917" w:rsidRPr="009606BE">
        <w:rPr>
          <w:rFonts w:ascii="Arial" w:hAnsi="Arial" w:cs="Arial"/>
          <w:color w:val="000000" w:themeColor="text1"/>
          <w:kern w:val="0"/>
          <w:lang w:eastAsia="en-US"/>
        </w:rPr>
        <w:t xml:space="preserve"> při zajištění všech nezbytných zkoušek, atestů a revizí podle předpisů platných v době provádění a předání </w:t>
      </w:r>
      <w:r w:rsidRPr="009606BE">
        <w:rPr>
          <w:rFonts w:ascii="Arial" w:hAnsi="Arial" w:cs="Arial"/>
          <w:color w:val="000000" w:themeColor="text1"/>
          <w:kern w:val="0"/>
          <w:lang w:eastAsia="en-US"/>
        </w:rPr>
        <w:t>Stavby</w:t>
      </w:r>
      <w:r w:rsidR="00AE2917" w:rsidRPr="009606BE">
        <w:rPr>
          <w:rFonts w:ascii="Arial" w:hAnsi="Arial" w:cs="Arial"/>
          <w:color w:val="000000" w:themeColor="text1"/>
          <w:kern w:val="0"/>
          <w:lang w:eastAsia="en-US"/>
        </w:rPr>
        <w:t xml:space="preserve">, kterými bude prokázáno dosažení předepsané kvality a předepsaných technických parametrů </w:t>
      </w:r>
      <w:r w:rsidRPr="009606BE">
        <w:rPr>
          <w:rFonts w:ascii="Arial" w:hAnsi="Arial" w:cs="Arial"/>
          <w:color w:val="000000" w:themeColor="text1"/>
          <w:kern w:val="0"/>
          <w:lang w:eastAsia="en-US"/>
        </w:rPr>
        <w:t xml:space="preserve">Stavby </w:t>
      </w:r>
      <w:r w:rsidR="00AE2917" w:rsidRPr="009606BE">
        <w:rPr>
          <w:rFonts w:ascii="Arial" w:hAnsi="Arial" w:cs="Arial"/>
          <w:color w:val="000000" w:themeColor="text1"/>
          <w:kern w:val="0"/>
          <w:lang w:eastAsia="en-US"/>
        </w:rPr>
        <w:t>včetně pořízení protokolů</w:t>
      </w:r>
      <w:r w:rsidR="004F50F9" w:rsidRPr="009606BE">
        <w:rPr>
          <w:rFonts w:ascii="Arial" w:hAnsi="Arial" w:cs="Arial"/>
          <w:color w:val="000000" w:themeColor="text1"/>
          <w:kern w:val="0"/>
          <w:lang w:eastAsia="en-US"/>
        </w:rPr>
        <w:t>.</w:t>
      </w:r>
      <w:r w:rsidR="00AE2917" w:rsidRPr="009606BE">
        <w:rPr>
          <w:rFonts w:ascii="Arial" w:hAnsi="Arial" w:cs="Arial"/>
          <w:color w:val="000000" w:themeColor="text1"/>
          <w:kern w:val="0"/>
          <w:lang w:eastAsia="en-US"/>
        </w:rPr>
        <w:t xml:space="preserve"> Příkazník</w:t>
      </w:r>
      <w:r w:rsidR="004F50F9" w:rsidRPr="009606BE">
        <w:rPr>
          <w:rFonts w:ascii="Arial" w:hAnsi="Arial" w:cs="Arial"/>
          <w:color w:val="000000" w:themeColor="text1"/>
          <w:kern w:val="0"/>
          <w:lang w:eastAsia="en-US"/>
        </w:rPr>
        <w:t xml:space="preserve"> je povinen</w:t>
      </w:r>
      <w:r w:rsidR="00AE2917" w:rsidRPr="009606BE">
        <w:rPr>
          <w:rFonts w:ascii="Arial" w:hAnsi="Arial" w:cs="Arial"/>
          <w:color w:val="000000" w:themeColor="text1"/>
          <w:kern w:val="0"/>
          <w:lang w:eastAsia="en-US"/>
        </w:rPr>
        <w:t xml:space="preserve"> zúčastni</w:t>
      </w:r>
      <w:r w:rsidR="004F50F9" w:rsidRPr="009606BE">
        <w:rPr>
          <w:rFonts w:ascii="Arial" w:hAnsi="Arial" w:cs="Arial"/>
          <w:color w:val="000000" w:themeColor="text1"/>
          <w:kern w:val="0"/>
          <w:lang w:eastAsia="en-US"/>
        </w:rPr>
        <w:t>t</w:t>
      </w:r>
      <w:r w:rsidR="00AE2917" w:rsidRPr="009606BE">
        <w:rPr>
          <w:rFonts w:ascii="Arial" w:hAnsi="Arial" w:cs="Arial"/>
          <w:color w:val="000000" w:themeColor="text1"/>
          <w:kern w:val="0"/>
          <w:lang w:eastAsia="en-US"/>
        </w:rPr>
        <w:t xml:space="preserve"> </w:t>
      </w:r>
      <w:r w:rsidR="004F50F9" w:rsidRPr="009606BE">
        <w:rPr>
          <w:rFonts w:ascii="Arial" w:hAnsi="Arial" w:cs="Arial"/>
          <w:color w:val="000000" w:themeColor="text1"/>
          <w:kern w:val="0"/>
          <w:lang w:eastAsia="en-US"/>
        </w:rPr>
        <w:t>se veškerých</w:t>
      </w:r>
      <w:r w:rsidR="00AE2917" w:rsidRPr="009606BE">
        <w:rPr>
          <w:rFonts w:ascii="Arial" w:hAnsi="Arial" w:cs="Arial"/>
          <w:color w:val="000000" w:themeColor="text1"/>
          <w:kern w:val="0"/>
          <w:lang w:eastAsia="en-US"/>
        </w:rPr>
        <w:t xml:space="preserve"> jednotlivých zkoušek</w:t>
      </w:r>
      <w:r w:rsidR="004F50F9" w:rsidRPr="009606BE">
        <w:rPr>
          <w:rFonts w:ascii="Arial" w:hAnsi="Arial" w:cs="Arial"/>
          <w:color w:val="000000" w:themeColor="text1"/>
          <w:kern w:val="0"/>
          <w:lang w:eastAsia="en-US"/>
        </w:rPr>
        <w:t>, atestů a revizí</w:t>
      </w:r>
      <w:r w:rsidR="00AE2917" w:rsidRPr="009606BE">
        <w:rPr>
          <w:rFonts w:ascii="Arial" w:hAnsi="Arial" w:cs="Arial"/>
          <w:color w:val="000000" w:themeColor="text1"/>
          <w:kern w:val="0"/>
          <w:lang w:eastAsia="en-US"/>
        </w:rPr>
        <w:t xml:space="preserve"> před vlastním předáním a </w:t>
      </w:r>
      <w:r w:rsidR="004F50F9" w:rsidRPr="009606BE">
        <w:rPr>
          <w:rFonts w:ascii="Arial" w:hAnsi="Arial" w:cs="Arial"/>
          <w:color w:val="000000" w:themeColor="text1"/>
          <w:kern w:val="0"/>
          <w:lang w:eastAsia="en-US"/>
        </w:rPr>
        <w:t>převzetím jednotlivých částí díla (</w:t>
      </w:r>
      <w:r w:rsidR="00AE2917" w:rsidRPr="009606BE">
        <w:rPr>
          <w:rFonts w:ascii="Arial" w:hAnsi="Arial" w:cs="Arial"/>
          <w:color w:val="000000" w:themeColor="text1"/>
          <w:kern w:val="0"/>
          <w:lang w:eastAsia="en-US"/>
        </w:rPr>
        <w:t>ucelených staveb a dodávek</w:t>
      </w:r>
      <w:r w:rsidR="004F50F9" w:rsidRPr="009606BE">
        <w:rPr>
          <w:rFonts w:ascii="Arial" w:hAnsi="Arial" w:cs="Arial"/>
          <w:color w:val="000000" w:themeColor="text1"/>
          <w:kern w:val="0"/>
          <w:lang w:eastAsia="en-US"/>
        </w:rPr>
        <w:t>).</w:t>
      </w:r>
      <w:r w:rsidR="00AE2917" w:rsidRPr="009606BE">
        <w:rPr>
          <w:rFonts w:ascii="Arial" w:hAnsi="Arial" w:cs="Arial"/>
          <w:color w:val="000000" w:themeColor="text1"/>
          <w:kern w:val="0"/>
          <w:lang w:eastAsia="en-US"/>
        </w:rPr>
        <w:t xml:space="preserve"> </w:t>
      </w:r>
      <w:r w:rsidR="004F50F9" w:rsidRPr="009606BE">
        <w:rPr>
          <w:rFonts w:ascii="Arial" w:hAnsi="Arial" w:cs="Arial"/>
          <w:color w:val="000000" w:themeColor="text1"/>
          <w:kern w:val="0"/>
          <w:lang w:eastAsia="en-US"/>
        </w:rPr>
        <w:t>Z</w:t>
      </w:r>
      <w:r w:rsidR="00AE2917" w:rsidRPr="009606BE">
        <w:rPr>
          <w:rFonts w:ascii="Arial" w:hAnsi="Arial" w:cs="Arial"/>
          <w:color w:val="000000" w:themeColor="text1"/>
          <w:kern w:val="0"/>
          <w:lang w:eastAsia="en-US"/>
        </w:rPr>
        <w:t xml:space="preserve">ajištění </w:t>
      </w:r>
      <w:r w:rsidR="004F50F9" w:rsidRPr="009606BE">
        <w:rPr>
          <w:rFonts w:ascii="Arial" w:hAnsi="Arial" w:cs="Arial"/>
          <w:color w:val="000000" w:themeColor="text1"/>
          <w:kern w:val="0"/>
          <w:lang w:eastAsia="en-US"/>
        </w:rPr>
        <w:t xml:space="preserve">těchto zkoušek apod. bude zásadně zajišťovat na základě smlouvy o dílo zhotovitel, jen pokud by toto </w:t>
      </w:r>
      <w:r w:rsidR="00495A9C" w:rsidRPr="009606BE">
        <w:rPr>
          <w:rFonts w:ascii="Arial" w:hAnsi="Arial" w:cs="Arial"/>
          <w:color w:val="000000" w:themeColor="text1"/>
          <w:kern w:val="0"/>
          <w:lang w:eastAsia="en-US"/>
        </w:rPr>
        <w:t>smlouva o dílo nestanovala a zhotovitel ji nezajistil, zajistí její provedení příkazník.</w:t>
      </w:r>
      <w:r w:rsidR="00AE2917" w:rsidRPr="009606BE">
        <w:rPr>
          <w:rFonts w:ascii="Arial" w:hAnsi="Arial" w:cs="Arial"/>
          <w:color w:val="000000" w:themeColor="text1"/>
          <w:kern w:val="0"/>
          <w:lang w:eastAsia="en-US"/>
        </w:rPr>
        <w:t xml:space="preserve"> </w:t>
      </w:r>
    </w:p>
    <w:p w14:paraId="5B073C35" w14:textId="77777777" w:rsidR="002F1983" w:rsidRPr="009606BE" w:rsidRDefault="00AE2917" w:rsidP="00CD6EDD">
      <w:pPr>
        <w:pStyle w:val="Standard"/>
        <w:numPr>
          <w:ilvl w:val="0"/>
          <w:numId w:val="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se podílí na přípravě podkladů pro předání a převzetí Stavby, účastní se převzetí a má dohled nad odstraněním vad a nedodělků. </w:t>
      </w:r>
    </w:p>
    <w:p w14:paraId="16AB7012" w14:textId="495B029E" w:rsidR="00470E1D" w:rsidRPr="009606BE" w:rsidRDefault="00E30A54" w:rsidP="00CD6EDD">
      <w:pPr>
        <w:pStyle w:val="Standard"/>
        <w:numPr>
          <w:ilvl w:val="0"/>
          <w:numId w:val="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je povinen zajistit, aby zhotovitel provedl Stavbu v souladu se smlouvou o dílo; projektovou dokumentací; podmínkami uvedenými ve vyjádření dotčených orgánů státní správy, správců sítí a majitelů dotčených pozemků; dalšími obecně závaznými technickými podmínkami uvedenými v právních a technických předpisech ČSN; </w:t>
      </w:r>
    </w:p>
    <w:p w14:paraId="7BAFBDD5" w14:textId="3B51EFAF" w:rsidR="00327263" w:rsidRPr="00741C95" w:rsidRDefault="00CD6EDD" w:rsidP="00CD6EDD">
      <w:pPr>
        <w:pStyle w:val="Standard"/>
        <w:numPr>
          <w:ilvl w:val="0"/>
          <w:numId w:val="1"/>
        </w:numPr>
        <w:tabs>
          <w:tab w:val="left" w:pos="1559"/>
        </w:tabs>
        <w:spacing w:line="276" w:lineRule="auto"/>
        <w:jc w:val="both"/>
        <w:rPr>
          <w:rFonts w:ascii="Arial" w:hAnsi="Arial" w:cs="Arial"/>
          <w:kern w:val="0"/>
          <w:lang w:eastAsia="en-US"/>
        </w:rPr>
      </w:pPr>
      <w:r w:rsidRPr="00741C95">
        <w:rPr>
          <w:rFonts w:ascii="Arial" w:hAnsi="Arial" w:cs="Arial"/>
          <w:kern w:val="0"/>
          <w:lang w:eastAsia="en-US"/>
        </w:rPr>
        <w:t xml:space="preserve">Příkazník je dále </w:t>
      </w:r>
      <w:r w:rsidR="00327263" w:rsidRPr="00741C95">
        <w:rPr>
          <w:rFonts w:ascii="Arial" w:hAnsi="Arial" w:cs="Arial"/>
          <w:kern w:val="0"/>
          <w:lang w:eastAsia="en-US"/>
        </w:rPr>
        <w:t>povinen zejména:</w:t>
      </w:r>
    </w:p>
    <w:p w14:paraId="5E8CB38E" w14:textId="536C159D" w:rsidR="00777D55" w:rsidRPr="00741C95" w:rsidRDefault="00327263" w:rsidP="00CD6EDD">
      <w:pPr>
        <w:pStyle w:val="Standard"/>
        <w:numPr>
          <w:ilvl w:val="0"/>
          <w:numId w:val="20"/>
        </w:numPr>
        <w:tabs>
          <w:tab w:val="left" w:pos="1559"/>
        </w:tabs>
        <w:spacing w:line="276" w:lineRule="auto"/>
        <w:ind w:left="851" w:hanging="425"/>
        <w:jc w:val="both"/>
        <w:rPr>
          <w:rFonts w:ascii="Arial" w:hAnsi="Arial" w:cs="Arial"/>
          <w:kern w:val="0"/>
          <w:lang w:eastAsia="en-US"/>
        </w:rPr>
      </w:pPr>
      <w:r w:rsidRPr="00741C95">
        <w:rPr>
          <w:rFonts w:ascii="Arial" w:hAnsi="Arial" w:cs="Arial"/>
          <w:kern w:val="0"/>
          <w:lang w:eastAsia="en-US"/>
        </w:rPr>
        <w:t>za příkazce zajistit plnění jeho povinností vyplývající pro příkazce z</w:t>
      </w:r>
      <w:r w:rsidR="008D785F" w:rsidRPr="00741C95">
        <w:rPr>
          <w:rFonts w:ascii="Arial" w:hAnsi="Arial" w:cs="Arial"/>
          <w:kern w:val="0"/>
          <w:lang w:eastAsia="en-US"/>
        </w:rPr>
        <w:t xml:space="preserve"> příslušných </w:t>
      </w:r>
      <w:r w:rsidRPr="00741C95">
        <w:rPr>
          <w:rFonts w:ascii="Arial" w:hAnsi="Arial" w:cs="Arial"/>
          <w:kern w:val="0"/>
          <w:lang w:eastAsia="en-US"/>
        </w:rPr>
        <w:t xml:space="preserve">ustanovení </w:t>
      </w:r>
      <w:r w:rsidR="008D785F" w:rsidRPr="00741C95">
        <w:rPr>
          <w:rFonts w:ascii="Arial" w:hAnsi="Arial" w:cs="Arial"/>
          <w:kern w:val="0"/>
          <w:lang w:eastAsia="en-US"/>
        </w:rPr>
        <w:t>zákona č. 283/2021 Sb., stavební zákon,</w:t>
      </w:r>
      <w:r w:rsidRPr="00741C95">
        <w:rPr>
          <w:rFonts w:ascii="Arial" w:hAnsi="Arial" w:cs="Arial"/>
          <w:kern w:val="0"/>
          <w:lang w:eastAsia="en-US"/>
        </w:rPr>
        <w:t xml:space="preserve"> ve znění pozdějších předpisů (dále jen „stavební zákon“)</w:t>
      </w:r>
      <w:r w:rsidR="00CD6EDD" w:rsidRPr="00741C95">
        <w:rPr>
          <w:rFonts w:ascii="Arial" w:hAnsi="Arial" w:cs="Arial"/>
          <w:kern w:val="0"/>
          <w:lang w:eastAsia="en-US"/>
        </w:rPr>
        <w:t>;</w:t>
      </w:r>
    </w:p>
    <w:p w14:paraId="3B9B5B03" w14:textId="77777777" w:rsidR="00E30A54" w:rsidRPr="00741C95" w:rsidRDefault="00327263" w:rsidP="00CD6EDD">
      <w:pPr>
        <w:pStyle w:val="Standard"/>
        <w:numPr>
          <w:ilvl w:val="0"/>
          <w:numId w:val="20"/>
        </w:numPr>
        <w:tabs>
          <w:tab w:val="left" w:pos="1559"/>
        </w:tabs>
        <w:spacing w:line="276" w:lineRule="auto"/>
        <w:ind w:left="851" w:hanging="425"/>
        <w:jc w:val="both"/>
        <w:rPr>
          <w:rFonts w:ascii="Arial" w:hAnsi="Arial" w:cs="Arial"/>
          <w:kern w:val="0"/>
          <w:lang w:eastAsia="en-US"/>
        </w:rPr>
      </w:pPr>
      <w:r w:rsidRPr="00741C95">
        <w:rPr>
          <w:rFonts w:ascii="Arial" w:hAnsi="Arial" w:cs="Arial"/>
          <w:kern w:val="0"/>
          <w:lang w:eastAsia="en-US"/>
        </w:rPr>
        <w:lastRenderedPageBreak/>
        <w:t>zajistit dodržení podmínek stavebního povolení a všech rozhodnutí nebo jiných opatření stavebního nebo jiného příslušného správního úřadu týkajících se Stavby, a to po celou dobu provádění Stavby;</w:t>
      </w:r>
    </w:p>
    <w:p w14:paraId="0D074426" w14:textId="20FC1035"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dodržování povinností zhotovitele a jeho </w:t>
      </w:r>
      <w:r w:rsidR="00853E73" w:rsidRPr="009606BE">
        <w:rPr>
          <w:rFonts w:ascii="Arial" w:hAnsi="Arial" w:cs="Arial"/>
          <w:color w:val="000000" w:themeColor="text1"/>
          <w:kern w:val="0"/>
          <w:lang w:eastAsia="en-US"/>
        </w:rPr>
        <w:t>poddodavatelů</w:t>
      </w:r>
      <w:r w:rsidR="00327263" w:rsidRPr="009606BE">
        <w:rPr>
          <w:rFonts w:ascii="Arial" w:hAnsi="Arial" w:cs="Arial"/>
          <w:color w:val="000000" w:themeColor="text1"/>
          <w:kern w:val="0"/>
          <w:lang w:eastAsia="en-US"/>
        </w:rPr>
        <w:t xml:space="preserve">, příp. dalších osob při </w:t>
      </w:r>
      <w:r w:rsidRPr="009606BE">
        <w:rPr>
          <w:rFonts w:ascii="Arial" w:hAnsi="Arial" w:cs="Arial"/>
          <w:color w:val="000000" w:themeColor="text1"/>
          <w:kern w:val="0"/>
          <w:lang w:eastAsia="en-US"/>
        </w:rPr>
        <w:t>provádění S</w:t>
      </w:r>
      <w:r w:rsidR="00327263" w:rsidRPr="009606BE">
        <w:rPr>
          <w:rFonts w:ascii="Arial" w:hAnsi="Arial" w:cs="Arial"/>
          <w:color w:val="000000" w:themeColor="text1"/>
          <w:kern w:val="0"/>
          <w:lang w:eastAsia="en-US"/>
        </w:rPr>
        <w:t>tavby stanovených obecně závaznými předpisy (především stavebním zákonem a souvisejícími vyhláškami)</w:t>
      </w:r>
      <w:r w:rsidRPr="009606BE">
        <w:rPr>
          <w:rFonts w:ascii="Arial" w:hAnsi="Arial" w:cs="Arial"/>
          <w:color w:val="000000" w:themeColor="text1"/>
          <w:kern w:val="0"/>
          <w:lang w:eastAsia="en-US"/>
        </w:rPr>
        <w:t>;</w:t>
      </w:r>
    </w:p>
    <w:p w14:paraId="487BDA52"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shod</w:t>
      </w:r>
      <w:r w:rsidRPr="009606BE">
        <w:rPr>
          <w:rFonts w:ascii="Arial" w:hAnsi="Arial" w:cs="Arial"/>
          <w:color w:val="000000" w:themeColor="text1"/>
          <w:kern w:val="0"/>
          <w:lang w:eastAsia="en-US"/>
        </w:rPr>
        <w:t>u</w:t>
      </w:r>
      <w:r w:rsidR="00327263" w:rsidRPr="009606BE">
        <w:rPr>
          <w:rFonts w:ascii="Arial" w:hAnsi="Arial" w:cs="Arial"/>
          <w:color w:val="000000" w:themeColor="text1"/>
          <w:kern w:val="0"/>
          <w:lang w:eastAsia="en-US"/>
        </w:rPr>
        <w:t xml:space="preserve"> prováděné </w:t>
      </w:r>
      <w:r w:rsidRPr="009606BE">
        <w:rPr>
          <w:rFonts w:ascii="Arial" w:hAnsi="Arial" w:cs="Arial"/>
          <w:color w:val="000000" w:themeColor="text1"/>
          <w:kern w:val="0"/>
          <w:lang w:eastAsia="en-US"/>
        </w:rPr>
        <w:t>Stavby</w:t>
      </w:r>
      <w:r w:rsidR="00327263" w:rsidRPr="009606BE">
        <w:rPr>
          <w:rFonts w:ascii="Arial" w:hAnsi="Arial" w:cs="Arial"/>
          <w:color w:val="000000" w:themeColor="text1"/>
          <w:kern w:val="0"/>
          <w:lang w:eastAsia="en-US"/>
        </w:rPr>
        <w:t xml:space="preserve"> s dokumentací </w:t>
      </w:r>
      <w:r w:rsidRPr="009606BE">
        <w:rPr>
          <w:rFonts w:ascii="Arial" w:hAnsi="Arial" w:cs="Arial"/>
          <w:color w:val="000000" w:themeColor="text1"/>
          <w:kern w:val="0"/>
          <w:lang w:eastAsia="en-US"/>
        </w:rPr>
        <w:t>obsažené ve smlouvě o dílo, případně zmíněné touto smlouvou;</w:t>
      </w:r>
    </w:p>
    <w:p w14:paraId="60E74BE9"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dodržování povinností zhotovitele, ke kterým se zavázal ve smlouvě o dílo</w:t>
      </w:r>
      <w:r w:rsidRPr="009606BE">
        <w:rPr>
          <w:rFonts w:ascii="Arial" w:hAnsi="Arial" w:cs="Arial"/>
          <w:color w:val="000000" w:themeColor="text1"/>
          <w:kern w:val="0"/>
          <w:lang w:eastAsia="en-US"/>
        </w:rPr>
        <w:t>;</w:t>
      </w:r>
    </w:p>
    <w:p w14:paraId="79425C17"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pečovat </w:t>
      </w:r>
      <w:r w:rsidR="00327263" w:rsidRPr="009606BE">
        <w:rPr>
          <w:rFonts w:ascii="Arial" w:hAnsi="Arial" w:cs="Arial"/>
          <w:color w:val="000000" w:themeColor="text1"/>
          <w:kern w:val="0"/>
          <w:lang w:eastAsia="en-US"/>
        </w:rPr>
        <w:t xml:space="preserve">o systematické doplňování dokumentace, podle které se stavba </w:t>
      </w:r>
      <w:r w:rsidRPr="009606BE">
        <w:rPr>
          <w:rFonts w:ascii="Arial" w:hAnsi="Arial" w:cs="Arial"/>
          <w:color w:val="000000" w:themeColor="text1"/>
          <w:kern w:val="0"/>
          <w:lang w:eastAsia="en-US"/>
        </w:rPr>
        <w:t>provádí</w:t>
      </w:r>
      <w:r w:rsidR="00327263" w:rsidRPr="009606BE">
        <w:rPr>
          <w:rFonts w:ascii="Arial" w:hAnsi="Arial" w:cs="Arial"/>
          <w:color w:val="000000" w:themeColor="text1"/>
          <w:kern w:val="0"/>
          <w:lang w:eastAsia="en-US"/>
        </w:rPr>
        <w:t xml:space="preserve"> a evid</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dokumentac</w:t>
      </w:r>
      <w:r w:rsidRPr="009606BE">
        <w:rPr>
          <w:rFonts w:ascii="Arial" w:hAnsi="Arial" w:cs="Arial"/>
          <w:color w:val="000000" w:themeColor="text1"/>
          <w:kern w:val="0"/>
          <w:lang w:eastAsia="en-US"/>
        </w:rPr>
        <w:t>i</w:t>
      </w:r>
      <w:r w:rsidR="00327263" w:rsidRPr="009606BE">
        <w:rPr>
          <w:rFonts w:ascii="Arial" w:hAnsi="Arial" w:cs="Arial"/>
          <w:color w:val="000000" w:themeColor="text1"/>
          <w:kern w:val="0"/>
          <w:lang w:eastAsia="en-US"/>
        </w:rPr>
        <w:t xml:space="preserve"> dokončených částí </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tavby</w:t>
      </w:r>
      <w:r w:rsidRPr="009606BE">
        <w:rPr>
          <w:rFonts w:ascii="Arial" w:hAnsi="Arial" w:cs="Arial"/>
          <w:color w:val="000000" w:themeColor="text1"/>
          <w:kern w:val="0"/>
          <w:lang w:eastAsia="en-US"/>
        </w:rPr>
        <w:t>;</w:t>
      </w:r>
    </w:p>
    <w:p w14:paraId="5355E640"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w:t>
      </w:r>
      <w:r w:rsidR="00327263" w:rsidRPr="009606BE">
        <w:rPr>
          <w:rFonts w:ascii="Arial" w:hAnsi="Arial" w:cs="Arial"/>
          <w:color w:val="000000" w:themeColor="text1"/>
          <w:kern w:val="0"/>
          <w:lang w:eastAsia="en-US"/>
        </w:rPr>
        <w:t>rojedná</w:t>
      </w:r>
      <w:r w:rsidRPr="009606BE">
        <w:rPr>
          <w:rFonts w:ascii="Arial" w:hAnsi="Arial" w:cs="Arial"/>
          <w:color w:val="000000" w:themeColor="text1"/>
          <w:kern w:val="0"/>
          <w:lang w:eastAsia="en-US"/>
        </w:rPr>
        <w:t>vat</w:t>
      </w:r>
      <w:r w:rsidR="00327263" w:rsidRPr="009606BE">
        <w:rPr>
          <w:rFonts w:ascii="Arial" w:hAnsi="Arial" w:cs="Arial"/>
          <w:color w:val="000000" w:themeColor="text1"/>
          <w:kern w:val="0"/>
          <w:lang w:eastAsia="en-US"/>
        </w:rPr>
        <w:t xml:space="preserve"> dodatk</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a změn</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projektu, přičemž dodatky je třeba vždy před jejich konečným odsouhlasení</w:t>
      </w:r>
      <w:r w:rsidRPr="009606BE">
        <w:rPr>
          <w:rFonts w:ascii="Arial" w:hAnsi="Arial" w:cs="Arial"/>
          <w:color w:val="000000" w:themeColor="text1"/>
          <w:kern w:val="0"/>
          <w:lang w:eastAsia="en-US"/>
        </w:rPr>
        <w:t>m</w:t>
      </w:r>
      <w:r w:rsidR="00327263" w:rsidRPr="009606BE">
        <w:rPr>
          <w:rFonts w:ascii="Arial" w:hAnsi="Arial" w:cs="Arial"/>
          <w:color w:val="000000" w:themeColor="text1"/>
          <w:kern w:val="0"/>
          <w:lang w:eastAsia="en-US"/>
        </w:rPr>
        <w:t xml:space="preserve"> projednat s</w:t>
      </w:r>
      <w:r w:rsidRPr="009606BE">
        <w:rPr>
          <w:rFonts w:ascii="Arial" w:hAnsi="Arial" w:cs="Arial"/>
          <w:color w:val="000000" w:themeColor="text1"/>
          <w:kern w:val="0"/>
          <w:lang w:eastAsia="en-US"/>
        </w:rPr>
        <w:t> </w:t>
      </w:r>
      <w:r w:rsidR="00327263" w:rsidRPr="009606BE">
        <w:rPr>
          <w:rFonts w:ascii="Arial" w:hAnsi="Arial" w:cs="Arial"/>
          <w:color w:val="000000" w:themeColor="text1"/>
          <w:kern w:val="0"/>
          <w:lang w:eastAsia="en-US"/>
        </w:rPr>
        <w:t>příkazcem</w:t>
      </w:r>
      <w:r w:rsidRPr="009606BE">
        <w:rPr>
          <w:rFonts w:ascii="Arial" w:hAnsi="Arial" w:cs="Arial"/>
          <w:color w:val="000000" w:themeColor="text1"/>
          <w:kern w:val="0"/>
          <w:lang w:eastAsia="en-US"/>
        </w:rPr>
        <w:t>;</w:t>
      </w:r>
    </w:p>
    <w:p w14:paraId="7DAEE5B7" w14:textId="77777777" w:rsidR="00E30A54" w:rsidRPr="009606BE" w:rsidRDefault="00FB212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b</w:t>
      </w:r>
      <w:r w:rsidR="00327263" w:rsidRPr="009606BE">
        <w:rPr>
          <w:rFonts w:ascii="Arial" w:hAnsi="Arial" w:cs="Arial"/>
          <w:color w:val="000000" w:themeColor="text1"/>
          <w:kern w:val="0"/>
          <w:lang w:eastAsia="en-US"/>
        </w:rPr>
        <w:t>ezodkladn</w:t>
      </w:r>
      <w:r w:rsidR="00620A4F" w:rsidRPr="009606BE">
        <w:rPr>
          <w:rFonts w:ascii="Arial" w:hAnsi="Arial" w:cs="Arial"/>
          <w:color w:val="000000" w:themeColor="text1"/>
          <w:kern w:val="0"/>
          <w:lang w:eastAsia="en-US"/>
        </w:rPr>
        <w:t>ě</w:t>
      </w:r>
      <w:r w:rsidR="00327263" w:rsidRPr="009606BE">
        <w:rPr>
          <w:rFonts w:ascii="Arial" w:hAnsi="Arial" w:cs="Arial"/>
          <w:color w:val="000000" w:themeColor="text1"/>
          <w:kern w:val="0"/>
          <w:lang w:eastAsia="en-US"/>
        </w:rPr>
        <w:t xml:space="preserve"> informov</w:t>
      </w:r>
      <w:r w:rsidR="00620A4F" w:rsidRPr="009606BE">
        <w:rPr>
          <w:rFonts w:ascii="Arial" w:hAnsi="Arial" w:cs="Arial"/>
          <w:color w:val="000000" w:themeColor="text1"/>
          <w:kern w:val="0"/>
          <w:lang w:eastAsia="en-US"/>
        </w:rPr>
        <w:t>at</w:t>
      </w:r>
      <w:r w:rsidR="00327263" w:rsidRPr="009606BE">
        <w:rPr>
          <w:rFonts w:ascii="Arial" w:hAnsi="Arial" w:cs="Arial"/>
          <w:color w:val="000000" w:themeColor="text1"/>
          <w:kern w:val="0"/>
          <w:lang w:eastAsia="en-US"/>
        </w:rPr>
        <w:t xml:space="preserve"> příkazce o všech závažných okolnostech souvisejících s </w:t>
      </w:r>
      <w:r w:rsidR="00620A4F" w:rsidRPr="009606BE">
        <w:rPr>
          <w:rFonts w:ascii="Arial" w:hAnsi="Arial" w:cs="Arial"/>
          <w:color w:val="000000" w:themeColor="text1"/>
          <w:kern w:val="0"/>
          <w:lang w:eastAsia="en-US"/>
        </w:rPr>
        <w:t>prováděnou</w:t>
      </w:r>
      <w:r w:rsidR="00327263" w:rsidRPr="009606BE">
        <w:rPr>
          <w:rFonts w:ascii="Arial" w:hAnsi="Arial" w:cs="Arial"/>
          <w:color w:val="000000" w:themeColor="text1"/>
          <w:kern w:val="0"/>
          <w:lang w:eastAsia="en-US"/>
        </w:rPr>
        <w:t xml:space="preserve"> </w:t>
      </w:r>
      <w:r w:rsidR="00620A4F"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tavbou</w:t>
      </w:r>
      <w:r w:rsidR="00620A4F" w:rsidRPr="009606BE">
        <w:rPr>
          <w:rFonts w:ascii="Arial" w:hAnsi="Arial" w:cs="Arial"/>
          <w:color w:val="000000" w:themeColor="text1"/>
          <w:kern w:val="0"/>
          <w:lang w:eastAsia="en-US"/>
        </w:rPr>
        <w:t>;</w:t>
      </w:r>
    </w:p>
    <w:p w14:paraId="075F06C3"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ú</w:t>
      </w:r>
      <w:r w:rsidR="00327263" w:rsidRPr="009606BE">
        <w:rPr>
          <w:rFonts w:ascii="Arial" w:hAnsi="Arial" w:cs="Arial"/>
          <w:color w:val="000000" w:themeColor="text1"/>
          <w:kern w:val="0"/>
          <w:lang w:eastAsia="en-US"/>
        </w:rPr>
        <w:t>čast</w:t>
      </w:r>
      <w:r w:rsidRPr="009606BE">
        <w:rPr>
          <w:rFonts w:ascii="Arial" w:hAnsi="Arial" w:cs="Arial"/>
          <w:color w:val="000000" w:themeColor="text1"/>
          <w:kern w:val="0"/>
          <w:lang w:eastAsia="en-US"/>
        </w:rPr>
        <w:t>nit se</w:t>
      </w:r>
      <w:r w:rsidR="00327263" w:rsidRPr="009606BE">
        <w:rPr>
          <w:rFonts w:ascii="Arial" w:hAnsi="Arial" w:cs="Arial"/>
          <w:color w:val="000000" w:themeColor="text1"/>
          <w:kern w:val="0"/>
          <w:lang w:eastAsia="en-US"/>
        </w:rPr>
        <w:t xml:space="preserve"> jednání a konzultací s dalšími účastníky </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tavby</w:t>
      </w:r>
    </w:p>
    <w:p w14:paraId="0E6D4E73" w14:textId="1F59FA78"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w:t>
      </w:r>
      <w:r w:rsidR="00327263" w:rsidRPr="009606BE">
        <w:rPr>
          <w:rFonts w:ascii="Arial" w:hAnsi="Arial" w:cs="Arial"/>
          <w:color w:val="000000" w:themeColor="text1"/>
          <w:kern w:val="0"/>
          <w:lang w:eastAsia="en-US"/>
        </w:rPr>
        <w:t>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věcn</w:t>
      </w:r>
      <w:r w:rsidRPr="009606BE">
        <w:rPr>
          <w:rFonts w:ascii="Arial" w:hAnsi="Arial" w:cs="Arial"/>
          <w:color w:val="000000" w:themeColor="text1"/>
          <w:kern w:val="0"/>
          <w:lang w:eastAsia="en-US"/>
        </w:rPr>
        <w:t>ou</w:t>
      </w:r>
      <w:r w:rsidR="00327263" w:rsidRPr="009606BE">
        <w:rPr>
          <w:rFonts w:ascii="Arial" w:hAnsi="Arial" w:cs="Arial"/>
          <w:color w:val="000000" w:themeColor="text1"/>
          <w:kern w:val="0"/>
          <w:lang w:eastAsia="en-US"/>
        </w:rPr>
        <w:t xml:space="preserve"> a cenov</w:t>
      </w:r>
      <w:r w:rsidRPr="009606BE">
        <w:rPr>
          <w:rFonts w:ascii="Arial" w:hAnsi="Arial" w:cs="Arial"/>
          <w:color w:val="000000" w:themeColor="text1"/>
          <w:kern w:val="0"/>
          <w:lang w:eastAsia="en-US"/>
        </w:rPr>
        <w:t>ou</w:t>
      </w:r>
      <w:r w:rsidR="00327263" w:rsidRPr="009606BE">
        <w:rPr>
          <w:rFonts w:ascii="Arial" w:hAnsi="Arial" w:cs="Arial"/>
          <w:color w:val="000000" w:themeColor="text1"/>
          <w:kern w:val="0"/>
          <w:lang w:eastAsia="en-US"/>
        </w:rPr>
        <w:t xml:space="preserve"> správnost a úplnost oceňovacích podkladů a faktur, jejich soulad s podmínkami uvedenými ve smlouvě o dílo a soulad s položkovým rozpočtem, který je nedílnou přílohou smlouvy o dílo, případně jeho aktualizovanou verzí dle uzavřených dodatků ke smlouvě o dílo a jejich předkládání k úhradě příkazci</w:t>
      </w:r>
      <w:r w:rsidRPr="009606BE">
        <w:rPr>
          <w:rFonts w:ascii="Arial" w:hAnsi="Arial" w:cs="Arial"/>
          <w:color w:val="000000" w:themeColor="text1"/>
          <w:kern w:val="0"/>
          <w:lang w:eastAsia="en-US"/>
        </w:rPr>
        <w:t>;</w:t>
      </w:r>
    </w:p>
    <w:p w14:paraId="3E5C2406" w14:textId="77777777" w:rsidR="00E30A54" w:rsidRPr="009606BE" w:rsidRDefault="00620A4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t</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část</w:t>
      </w:r>
      <w:r w:rsidRPr="009606BE">
        <w:rPr>
          <w:rFonts w:ascii="Arial" w:hAnsi="Arial" w:cs="Arial"/>
          <w:color w:val="000000" w:themeColor="text1"/>
          <w:kern w:val="0"/>
          <w:lang w:eastAsia="en-US"/>
        </w:rPr>
        <w:t>i Stavby</w:t>
      </w:r>
      <w:r w:rsidR="00327263" w:rsidRPr="009606BE">
        <w:rPr>
          <w:rFonts w:ascii="Arial" w:hAnsi="Arial" w:cs="Arial"/>
          <w:color w:val="000000" w:themeColor="text1"/>
          <w:kern w:val="0"/>
          <w:lang w:eastAsia="en-US"/>
        </w:rPr>
        <w:t>, které budou v dalším postupu zakryty nebo se stanou nepřístupnými, zapsání výsledku kontroly do stavebního deníku</w:t>
      </w:r>
      <w:r w:rsidR="00FD412F" w:rsidRPr="009606BE">
        <w:rPr>
          <w:rFonts w:ascii="Arial" w:hAnsi="Arial" w:cs="Arial"/>
          <w:color w:val="000000" w:themeColor="text1"/>
          <w:kern w:val="0"/>
          <w:lang w:eastAsia="en-US"/>
        </w:rPr>
        <w:t>;</w:t>
      </w:r>
    </w:p>
    <w:p w14:paraId="0DFC6A12"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účastnit se případného o</w:t>
      </w:r>
      <w:r w:rsidR="00327263" w:rsidRPr="009606BE">
        <w:rPr>
          <w:rFonts w:ascii="Arial" w:hAnsi="Arial" w:cs="Arial"/>
          <w:color w:val="000000" w:themeColor="text1"/>
          <w:kern w:val="0"/>
          <w:lang w:eastAsia="en-US"/>
        </w:rPr>
        <w:t>devzdání připravených prací v souladu se smlouvou o dílo dalším zhotovitelům pro jejich navazující činnosti</w:t>
      </w:r>
      <w:r w:rsidRPr="009606BE">
        <w:rPr>
          <w:rFonts w:ascii="Arial" w:hAnsi="Arial" w:cs="Arial"/>
          <w:color w:val="000000" w:themeColor="text1"/>
          <w:kern w:val="0"/>
          <w:lang w:eastAsia="en-US"/>
        </w:rPr>
        <w:t>;</w:t>
      </w:r>
    </w:p>
    <w:p w14:paraId="73343A57"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polupr</w:t>
      </w:r>
      <w:r w:rsidRPr="009606BE">
        <w:rPr>
          <w:rFonts w:ascii="Arial" w:hAnsi="Arial" w:cs="Arial"/>
          <w:color w:val="000000" w:themeColor="text1"/>
          <w:kern w:val="0"/>
          <w:lang w:eastAsia="en-US"/>
        </w:rPr>
        <w:t>acovat</w:t>
      </w:r>
      <w:r w:rsidR="00327263" w:rsidRPr="009606BE">
        <w:rPr>
          <w:rFonts w:ascii="Arial" w:hAnsi="Arial" w:cs="Arial"/>
          <w:color w:val="000000" w:themeColor="text1"/>
          <w:kern w:val="0"/>
          <w:lang w:eastAsia="en-US"/>
        </w:rPr>
        <w:t xml:space="preserve"> s projektantem zabezpečujícím autorský dozor při zajišťování souladu realizovaných dodávek a prací</w:t>
      </w:r>
      <w:r w:rsidRPr="009606BE">
        <w:rPr>
          <w:rFonts w:ascii="Arial" w:hAnsi="Arial" w:cs="Arial"/>
          <w:color w:val="000000" w:themeColor="text1"/>
          <w:kern w:val="0"/>
          <w:lang w:eastAsia="en-US"/>
        </w:rPr>
        <w:t>, které jsou součástí Stavby,</w:t>
      </w:r>
      <w:r w:rsidR="00327263" w:rsidRPr="009606BE">
        <w:rPr>
          <w:rFonts w:ascii="Arial" w:hAnsi="Arial" w:cs="Arial"/>
          <w:color w:val="000000" w:themeColor="text1"/>
          <w:kern w:val="0"/>
          <w:lang w:eastAsia="en-US"/>
        </w:rPr>
        <w:t xml:space="preserve"> s projektovou dokumentací</w:t>
      </w:r>
      <w:r w:rsidRPr="009606BE">
        <w:rPr>
          <w:rFonts w:ascii="Arial" w:hAnsi="Arial" w:cs="Arial"/>
          <w:color w:val="000000" w:themeColor="text1"/>
          <w:kern w:val="0"/>
          <w:lang w:eastAsia="en-US"/>
        </w:rPr>
        <w:t>;</w:t>
      </w:r>
    </w:p>
    <w:p w14:paraId="7FE1E917"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polupr</w:t>
      </w:r>
      <w:r w:rsidRPr="009606BE">
        <w:rPr>
          <w:rFonts w:ascii="Arial" w:hAnsi="Arial" w:cs="Arial"/>
          <w:color w:val="000000" w:themeColor="text1"/>
          <w:kern w:val="0"/>
          <w:lang w:eastAsia="en-US"/>
        </w:rPr>
        <w:t>acovat</w:t>
      </w:r>
      <w:r w:rsidR="00327263" w:rsidRPr="009606BE">
        <w:rPr>
          <w:rFonts w:ascii="Arial" w:hAnsi="Arial" w:cs="Arial"/>
          <w:color w:val="000000" w:themeColor="text1"/>
          <w:kern w:val="0"/>
          <w:lang w:eastAsia="en-US"/>
        </w:rPr>
        <w:t xml:space="preserve"> s projektantem a se zhotovitelem při provádění nebo navrhování opatření na odstranění případných vad projektové dokumentace</w:t>
      </w:r>
      <w:r w:rsidRPr="009606BE">
        <w:rPr>
          <w:rFonts w:ascii="Arial" w:hAnsi="Arial" w:cs="Arial"/>
          <w:color w:val="000000" w:themeColor="text1"/>
          <w:kern w:val="0"/>
          <w:lang w:eastAsia="en-US"/>
        </w:rPr>
        <w:t>;</w:t>
      </w:r>
    </w:p>
    <w:p w14:paraId="1734DB0D"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dodržování technologických a pracovních postupů, ke kterým se zhotovitel smluvně zavázal</w:t>
      </w:r>
      <w:r w:rsidRPr="009606BE">
        <w:rPr>
          <w:rFonts w:ascii="Arial" w:hAnsi="Arial" w:cs="Arial"/>
          <w:color w:val="000000" w:themeColor="text1"/>
          <w:kern w:val="0"/>
          <w:lang w:eastAsia="en-US"/>
        </w:rPr>
        <w:t>;</w:t>
      </w:r>
    </w:p>
    <w:p w14:paraId="2750A556" w14:textId="77777777" w:rsidR="00E30A54" w:rsidRPr="009606BE" w:rsidRDefault="00327263"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w:t>
      </w:r>
      <w:r w:rsidR="00FD412F"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zda zhotovitel provádí předepsané a dohodnuté zkoušky materiálů, konstrukcí a prací, kontrol</w:t>
      </w:r>
      <w:r w:rsidR="00FD412F" w:rsidRPr="009606BE">
        <w:rPr>
          <w:rFonts w:ascii="Arial" w:hAnsi="Arial" w:cs="Arial"/>
          <w:color w:val="000000" w:themeColor="text1"/>
          <w:kern w:val="0"/>
          <w:lang w:eastAsia="en-US"/>
        </w:rPr>
        <w:t>ovat</w:t>
      </w:r>
      <w:r w:rsidRPr="009606BE">
        <w:rPr>
          <w:rFonts w:ascii="Arial" w:hAnsi="Arial" w:cs="Arial"/>
          <w:color w:val="000000" w:themeColor="text1"/>
          <w:kern w:val="0"/>
          <w:lang w:eastAsia="en-US"/>
        </w:rPr>
        <w:t xml:space="preserve"> jejich výsledk</w:t>
      </w:r>
      <w:r w:rsidR="00FD412F"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 příkazník se účastní prováděných zkoušek, vyžaduje a kontroluje doklady, které prokazují kvalitu prováděných prací a dodávek (certifikáty, atesty, protokoly apod.)</w:t>
      </w:r>
      <w:r w:rsidR="00FD412F" w:rsidRPr="009606BE">
        <w:rPr>
          <w:rFonts w:ascii="Arial" w:hAnsi="Arial" w:cs="Arial"/>
          <w:color w:val="000000" w:themeColor="text1"/>
          <w:kern w:val="0"/>
          <w:lang w:eastAsia="en-US"/>
        </w:rPr>
        <w:t>;</w:t>
      </w:r>
    </w:p>
    <w:p w14:paraId="097708FC"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doklad</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které doloží zhotovitel k tzv. „vzorkování výrobků a materiálů“, prokazující splnění požadovaných technických a kvalitativních parametrů výrobků a materiálů, a to nejpozději před jejich osazováním do </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 xml:space="preserve">tavby. Bez doložení těchto atestů není zhotovitel oprávněn započít s osazováním příslušných výrobků a materiálů do </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tavby</w:t>
      </w:r>
      <w:r w:rsidRPr="009606BE">
        <w:rPr>
          <w:rFonts w:ascii="Arial" w:hAnsi="Arial" w:cs="Arial"/>
          <w:color w:val="000000" w:themeColor="text1"/>
          <w:kern w:val="0"/>
          <w:lang w:eastAsia="en-US"/>
        </w:rPr>
        <w:t xml:space="preserve"> a příkazník je povinen mu v tom zabránit, nebo později sjednat nápravu;</w:t>
      </w:r>
    </w:p>
    <w:p w14:paraId="096F7CCC" w14:textId="60E19AF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vedení stavebních deníků v souladu s platnými právními předpisy a v souladu s podmínkami uvedenými ve smlouvě o dílo</w:t>
      </w:r>
      <w:r w:rsidRPr="009606BE">
        <w:rPr>
          <w:rFonts w:ascii="Arial" w:hAnsi="Arial" w:cs="Arial"/>
          <w:color w:val="000000" w:themeColor="text1"/>
          <w:kern w:val="0"/>
          <w:lang w:eastAsia="en-US"/>
        </w:rPr>
        <w:t>;</w:t>
      </w:r>
    </w:p>
    <w:p w14:paraId="08C00BD9"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h</w:t>
      </w:r>
      <w:r w:rsidR="00327263" w:rsidRPr="009606BE">
        <w:rPr>
          <w:rFonts w:ascii="Arial" w:hAnsi="Arial" w:cs="Arial"/>
          <w:color w:val="000000" w:themeColor="text1"/>
          <w:kern w:val="0"/>
          <w:lang w:eastAsia="en-US"/>
        </w:rPr>
        <w:t>lá</w:t>
      </w:r>
      <w:r w:rsidRPr="009606BE">
        <w:rPr>
          <w:rFonts w:ascii="Arial" w:hAnsi="Arial" w:cs="Arial"/>
          <w:color w:val="000000" w:themeColor="text1"/>
          <w:kern w:val="0"/>
          <w:lang w:eastAsia="en-US"/>
        </w:rPr>
        <w:t>sit případné</w:t>
      </w:r>
      <w:r w:rsidR="00327263" w:rsidRPr="009606BE">
        <w:rPr>
          <w:rFonts w:ascii="Arial" w:hAnsi="Arial" w:cs="Arial"/>
          <w:color w:val="000000" w:themeColor="text1"/>
          <w:kern w:val="0"/>
          <w:lang w:eastAsia="en-US"/>
        </w:rPr>
        <w:t xml:space="preserve"> archeologick</w:t>
      </w:r>
      <w:r w:rsidRPr="009606BE">
        <w:rPr>
          <w:rFonts w:ascii="Arial" w:hAnsi="Arial" w:cs="Arial"/>
          <w:color w:val="000000" w:themeColor="text1"/>
          <w:kern w:val="0"/>
          <w:lang w:eastAsia="en-US"/>
        </w:rPr>
        <w:t>é</w:t>
      </w:r>
      <w:r w:rsidR="00327263" w:rsidRPr="009606BE">
        <w:rPr>
          <w:rFonts w:ascii="Arial" w:hAnsi="Arial" w:cs="Arial"/>
          <w:color w:val="000000" w:themeColor="text1"/>
          <w:kern w:val="0"/>
          <w:lang w:eastAsia="en-US"/>
        </w:rPr>
        <w:t xml:space="preserve"> nález</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v souladu s § 23 zákona č. 20/1987 Sb., o státní památkové péči, ve znění pozdějších předpisů</w:t>
      </w:r>
      <w:r w:rsidRPr="009606BE">
        <w:rPr>
          <w:rFonts w:ascii="Arial" w:hAnsi="Arial" w:cs="Arial"/>
          <w:color w:val="000000" w:themeColor="text1"/>
          <w:kern w:val="0"/>
          <w:lang w:eastAsia="en-US"/>
        </w:rPr>
        <w:t>;</w:t>
      </w:r>
    </w:p>
    <w:p w14:paraId="7F66BE76"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polupr</w:t>
      </w:r>
      <w:r w:rsidRPr="009606BE">
        <w:rPr>
          <w:rFonts w:ascii="Arial" w:hAnsi="Arial" w:cs="Arial"/>
          <w:color w:val="000000" w:themeColor="text1"/>
          <w:kern w:val="0"/>
          <w:lang w:eastAsia="en-US"/>
        </w:rPr>
        <w:t>acovat</w:t>
      </w:r>
      <w:r w:rsidR="00327263" w:rsidRPr="009606BE">
        <w:rPr>
          <w:rFonts w:ascii="Arial" w:hAnsi="Arial" w:cs="Arial"/>
          <w:color w:val="000000" w:themeColor="text1"/>
          <w:kern w:val="0"/>
          <w:lang w:eastAsia="en-US"/>
        </w:rPr>
        <w:t xml:space="preserve"> se zhotovitelem při provádění opatření na odvrácení nebo na omezení škod při ohrožení stavby živelními událostmi</w:t>
      </w:r>
      <w:r w:rsidRPr="009606BE">
        <w:rPr>
          <w:rFonts w:ascii="Arial" w:hAnsi="Arial" w:cs="Arial"/>
          <w:color w:val="000000" w:themeColor="text1"/>
          <w:kern w:val="0"/>
          <w:lang w:eastAsia="en-US"/>
        </w:rPr>
        <w:t>;</w:t>
      </w:r>
    </w:p>
    <w:p w14:paraId="37ABF10B"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postup prací zhotovitele podle časového plánu </w:t>
      </w:r>
      <w:r w:rsidRPr="009606BE">
        <w:rPr>
          <w:rFonts w:ascii="Arial" w:hAnsi="Arial" w:cs="Arial"/>
          <w:color w:val="000000" w:themeColor="text1"/>
          <w:kern w:val="0"/>
          <w:lang w:eastAsia="en-US"/>
        </w:rPr>
        <w:t>(harmonogramu) S</w:t>
      </w:r>
      <w:r w:rsidR="00327263" w:rsidRPr="009606BE">
        <w:rPr>
          <w:rFonts w:ascii="Arial" w:hAnsi="Arial" w:cs="Arial"/>
          <w:color w:val="000000" w:themeColor="text1"/>
          <w:kern w:val="0"/>
          <w:lang w:eastAsia="en-US"/>
        </w:rPr>
        <w:t>tavby a ustanovení smlouvy o dílo a upozorňování zhotovitele na nedodržení termínů, včetně přípravy podkladů pro uplatnění sankcí</w:t>
      </w:r>
      <w:r w:rsidRPr="009606BE">
        <w:rPr>
          <w:rFonts w:ascii="Arial" w:hAnsi="Arial" w:cs="Arial"/>
          <w:color w:val="000000" w:themeColor="text1"/>
          <w:kern w:val="0"/>
          <w:lang w:eastAsia="en-US"/>
        </w:rPr>
        <w:t>;</w:t>
      </w:r>
    </w:p>
    <w:p w14:paraId="4F722BF6"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řádného uskladnění materiálu, strojů a konstrukcí</w:t>
      </w:r>
      <w:r w:rsidRPr="009606BE">
        <w:rPr>
          <w:rFonts w:ascii="Arial" w:hAnsi="Arial" w:cs="Arial"/>
          <w:color w:val="000000" w:themeColor="text1"/>
          <w:kern w:val="0"/>
          <w:lang w:eastAsia="en-US"/>
        </w:rPr>
        <w:t>;</w:t>
      </w:r>
    </w:p>
    <w:p w14:paraId="77F585E5" w14:textId="77777777" w:rsidR="00E30A54" w:rsidRPr="009606BE" w:rsidRDefault="00FD412F"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w:t>
      </w:r>
      <w:r w:rsidR="00327263" w:rsidRPr="009606BE">
        <w:rPr>
          <w:rFonts w:ascii="Arial" w:hAnsi="Arial" w:cs="Arial"/>
          <w:color w:val="000000" w:themeColor="text1"/>
          <w:kern w:val="0"/>
          <w:lang w:eastAsia="en-US"/>
        </w:rPr>
        <w:t>a</w:t>
      </w:r>
      <w:r w:rsidRPr="009606BE">
        <w:rPr>
          <w:rFonts w:ascii="Arial" w:hAnsi="Arial" w:cs="Arial"/>
          <w:color w:val="000000" w:themeColor="text1"/>
          <w:kern w:val="0"/>
          <w:lang w:eastAsia="en-US"/>
        </w:rPr>
        <w:t>t</w:t>
      </w:r>
      <w:r w:rsidR="00327263" w:rsidRPr="009606BE">
        <w:rPr>
          <w:rFonts w:ascii="Arial" w:hAnsi="Arial" w:cs="Arial"/>
          <w:color w:val="000000" w:themeColor="text1"/>
          <w:kern w:val="0"/>
          <w:lang w:eastAsia="en-US"/>
        </w:rPr>
        <w:t xml:space="preserve"> předávan</w:t>
      </w:r>
      <w:r w:rsidR="0013215B" w:rsidRPr="009606BE">
        <w:rPr>
          <w:rFonts w:ascii="Arial" w:hAnsi="Arial" w:cs="Arial"/>
          <w:color w:val="000000" w:themeColor="text1"/>
          <w:kern w:val="0"/>
          <w:lang w:eastAsia="en-US"/>
        </w:rPr>
        <w:t>ou</w:t>
      </w:r>
      <w:r w:rsidR="00327263" w:rsidRPr="009606BE">
        <w:rPr>
          <w:rFonts w:ascii="Arial" w:hAnsi="Arial" w:cs="Arial"/>
          <w:color w:val="000000" w:themeColor="text1"/>
          <w:kern w:val="0"/>
          <w:lang w:eastAsia="en-US"/>
        </w:rPr>
        <w:t xml:space="preserve"> </w:t>
      </w:r>
      <w:r w:rsidR="0013215B"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w:t>
      </w:r>
      <w:r w:rsidR="0013215B" w:rsidRPr="009606BE">
        <w:rPr>
          <w:rFonts w:ascii="Arial" w:hAnsi="Arial" w:cs="Arial"/>
          <w:color w:val="000000" w:themeColor="text1"/>
          <w:kern w:val="0"/>
          <w:lang w:eastAsia="en-US"/>
        </w:rPr>
        <w:t>u</w:t>
      </w:r>
      <w:r w:rsidR="00327263" w:rsidRPr="009606BE">
        <w:rPr>
          <w:rFonts w:ascii="Arial" w:hAnsi="Arial" w:cs="Arial"/>
          <w:color w:val="000000" w:themeColor="text1"/>
          <w:kern w:val="0"/>
          <w:lang w:eastAsia="en-US"/>
        </w:rPr>
        <w:t xml:space="preserve"> nebo její části</w:t>
      </w:r>
      <w:r w:rsidR="0013215B" w:rsidRPr="009606BE">
        <w:rPr>
          <w:rFonts w:ascii="Arial" w:hAnsi="Arial" w:cs="Arial"/>
          <w:color w:val="000000" w:themeColor="text1"/>
          <w:kern w:val="0"/>
          <w:lang w:eastAsia="en-US"/>
        </w:rPr>
        <w:t>;</w:t>
      </w:r>
    </w:p>
    <w:p w14:paraId="38EBA210"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lastRenderedPageBreak/>
        <w:t>p</w:t>
      </w:r>
      <w:r w:rsidR="00327263" w:rsidRPr="009606BE">
        <w:rPr>
          <w:rFonts w:ascii="Arial" w:hAnsi="Arial" w:cs="Arial"/>
          <w:color w:val="000000" w:themeColor="text1"/>
          <w:kern w:val="0"/>
          <w:lang w:eastAsia="en-US"/>
        </w:rPr>
        <w:t>ř</w:t>
      </w:r>
      <w:r w:rsidRPr="009606BE">
        <w:rPr>
          <w:rFonts w:ascii="Arial" w:hAnsi="Arial" w:cs="Arial"/>
          <w:color w:val="000000" w:themeColor="text1"/>
          <w:kern w:val="0"/>
          <w:lang w:eastAsia="en-US"/>
        </w:rPr>
        <w:t>i</w:t>
      </w:r>
      <w:r w:rsidR="00327263" w:rsidRPr="009606BE">
        <w:rPr>
          <w:rFonts w:ascii="Arial" w:hAnsi="Arial" w:cs="Arial"/>
          <w:color w:val="000000" w:themeColor="text1"/>
          <w:kern w:val="0"/>
          <w:lang w:eastAsia="en-US"/>
        </w:rPr>
        <w:t>prav</w:t>
      </w:r>
      <w:r w:rsidRPr="009606BE">
        <w:rPr>
          <w:rFonts w:ascii="Arial" w:hAnsi="Arial" w:cs="Arial"/>
          <w:color w:val="000000" w:themeColor="text1"/>
          <w:kern w:val="0"/>
          <w:lang w:eastAsia="en-US"/>
        </w:rPr>
        <w:t xml:space="preserve">ovat </w:t>
      </w:r>
      <w:r w:rsidR="00327263" w:rsidRPr="009606BE">
        <w:rPr>
          <w:rFonts w:ascii="Arial" w:hAnsi="Arial" w:cs="Arial"/>
          <w:color w:val="000000" w:themeColor="text1"/>
          <w:kern w:val="0"/>
          <w:lang w:eastAsia="en-US"/>
        </w:rPr>
        <w:t>podklad</w:t>
      </w:r>
      <w:r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pro odevzdání a převzetí dokončené </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tavby nebo jejích částí a účast</w:t>
      </w:r>
      <w:r w:rsidRPr="009606BE">
        <w:rPr>
          <w:rFonts w:ascii="Arial" w:hAnsi="Arial" w:cs="Arial"/>
          <w:color w:val="000000" w:themeColor="text1"/>
          <w:kern w:val="0"/>
          <w:lang w:eastAsia="en-US"/>
        </w:rPr>
        <w:t>nit se</w:t>
      </w:r>
      <w:r w:rsidR="00327263" w:rsidRPr="009606BE">
        <w:rPr>
          <w:rFonts w:ascii="Arial" w:hAnsi="Arial" w:cs="Arial"/>
          <w:color w:val="000000" w:themeColor="text1"/>
          <w:kern w:val="0"/>
          <w:lang w:eastAsia="en-US"/>
        </w:rPr>
        <w:t xml:space="preserve"> jednání o odevzdání a převzetí</w:t>
      </w:r>
      <w:r w:rsidRPr="009606BE">
        <w:rPr>
          <w:rFonts w:ascii="Arial" w:hAnsi="Arial" w:cs="Arial"/>
          <w:color w:val="000000" w:themeColor="text1"/>
          <w:kern w:val="0"/>
          <w:lang w:eastAsia="en-US"/>
        </w:rPr>
        <w:t xml:space="preserve"> (přejímací řízení)</w:t>
      </w:r>
      <w:r w:rsidR="00327263" w:rsidRPr="009606BE">
        <w:rPr>
          <w:rFonts w:ascii="Arial" w:hAnsi="Arial" w:cs="Arial"/>
          <w:color w:val="000000" w:themeColor="text1"/>
          <w:kern w:val="0"/>
          <w:lang w:eastAsia="en-US"/>
        </w:rPr>
        <w:t xml:space="preserve">. O předání a převzetí dokončeného </w:t>
      </w:r>
      <w:r w:rsidRPr="009606BE">
        <w:rPr>
          <w:rFonts w:ascii="Arial" w:hAnsi="Arial" w:cs="Arial"/>
          <w:color w:val="000000" w:themeColor="text1"/>
          <w:kern w:val="0"/>
          <w:lang w:eastAsia="en-US"/>
        </w:rPr>
        <w:t>Stavby</w:t>
      </w:r>
      <w:r w:rsidR="00327263" w:rsidRPr="009606BE">
        <w:rPr>
          <w:rFonts w:ascii="Arial" w:hAnsi="Arial" w:cs="Arial"/>
          <w:color w:val="000000" w:themeColor="text1"/>
          <w:kern w:val="0"/>
          <w:lang w:eastAsia="en-US"/>
        </w:rPr>
        <w:t xml:space="preserve"> sepíše </w:t>
      </w:r>
      <w:r w:rsidRPr="009606BE">
        <w:rPr>
          <w:rFonts w:ascii="Arial" w:hAnsi="Arial" w:cs="Arial"/>
          <w:color w:val="000000" w:themeColor="text1"/>
          <w:kern w:val="0"/>
          <w:lang w:eastAsia="en-US"/>
        </w:rPr>
        <w:t xml:space="preserve">příkazník </w:t>
      </w:r>
      <w:r w:rsidR="00327263" w:rsidRPr="009606BE">
        <w:rPr>
          <w:rFonts w:ascii="Arial" w:hAnsi="Arial" w:cs="Arial"/>
          <w:color w:val="000000" w:themeColor="text1"/>
          <w:kern w:val="0"/>
          <w:lang w:eastAsia="en-US"/>
        </w:rPr>
        <w:t>protokol</w:t>
      </w:r>
      <w:r w:rsidRPr="009606BE">
        <w:rPr>
          <w:rFonts w:ascii="Arial" w:hAnsi="Arial" w:cs="Arial"/>
          <w:color w:val="000000" w:themeColor="text1"/>
          <w:kern w:val="0"/>
          <w:lang w:eastAsia="en-US"/>
        </w:rPr>
        <w:t xml:space="preserve"> a zajistí podpisy příkazce a zhotovitele;</w:t>
      </w:r>
    </w:p>
    <w:p w14:paraId="5A81ABFD"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doklad</w:t>
      </w:r>
      <w:r w:rsidR="00FB212B"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které doloží zhotovitel k odevzdání a převzetí dokončené stavby</w:t>
      </w:r>
      <w:r w:rsidRPr="009606BE">
        <w:rPr>
          <w:rFonts w:ascii="Arial" w:hAnsi="Arial" w:cs="Arial"/>
          <w:color w:val="000000" w:themeColor="text1"/>
          <w:kern w:val="0"/>
          <w:lang w:eastAsia="en-US"/>
        </w:rPr>
        <w:t>;</w:t>
      </w:r>
    </w:p>
    <w:p w14:paraId="48E8D377"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w:t>
      </w:r>
      <w:r w:rsidR="00327263" w:rsidRPr="009606BE">
        <w:rPr>
          <w:rFonts w:ascii="Arial" w:hAnsi="Arial" w:cs="Arial"/>
          <w:color w:val="000000" w:themeColor="text1"/>
          <w:kern w:val="0"/>
          <w:lang w:eastAsia="en-US"/>
        </w:rPr>
        <w:t>ontrol</w:t>
      </w:r>
      <w:r w:rsidRPr="009606BE">
        <w:rPr>
          <w:rFonts w:ascii="Arial" w:hAnsi="Arial" w:cs="Arial"/>
          <w:color w:val="000000" w:themeColor="text1"/>
          <w:kern w:val="0"/>
          <w:lang w:eastAsia="en-US"/>
        </w:rPr>
        <w:t>ovat</w:t>
      </w:r>
      <w:r w:rsidR="00327263" w:rsidRPr="009606BE">
        <w:rPr>
          <w:rFonts w:ascii="Arial" w:hAnsi="Arial" w:cs="Arial"/>
          <w:color w:val="000000" w:themeColor="text1"/>
          <w:kern w:val="0"/>
          <w:lang w:eastAsia="en-US"/>
        </w:rPr>
        <w:t xml:space="preserve"> odstraňování vad a nedodělků zjištěných při přebírání stavby v dohodnutých termínech</w:t>
      </w:r>
      <w:r w:rsidRPr="009606BE">
        <w:rPr>
          <w:rFonts w:ascii="Arial" w:hAnsi="Arial" w:cs="Arial"/>
          <w:color w:val="000000" w:themeColor="text1"/>
          <w:kern w:val="0"/>
          <w:lang w:eastAsia="en-US"/>
        </w:rPr>
        <w:t>;</w:t>
      </w:r>
    </w:p>
    <w:p w14:paraId="374393ED"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n</w:t>
      </w:r>
      <w:r w:rsidR="00327263" w:rsidRPr="009606BE">
        <w:rPr>
          <w:rFonts w:ascii="Arial" w:hAnsi="Arial" w:cs="Arial"/>
          <w:color w:val="000000" w:themeColor="text1"/>
          <w:kern w:val="0"/>
          <w:lang w:eastAsia="en-US"/>
        </w:rPr>
        <w:t xml:space="preserve">a základě udělené plné moci </w:t>
      </w:r>
      <w:r w:rsidRPr="009606BE">
        <w:rPr>
          <w:rFonts w:ascii="Arial" w:hAnsi="Arial" w:cs="Arial"/>
          <w:color w:val="000000" w:themeColor="text1"/>
          <w:kern w:val="0"/>
          <w:lang w:eastAsia="en-US"/>
        </w:rPr>
        <w:t>zpracovat</w:t>
      </w:r>
      <w:r w:rsidR="00327263" w:rsidRPr="009606BE">
        <w:rPr>
          <w:rFonts w:ascii="Arial" w:hAnsi="Arial" w:cs="Arial"/>
          <w:color w:val="000000" w:themeColor="text1"/>
          <w:kern w:val="0"/>
          <w:lang w:eastAsia="en-US"/>
        </w:rPr>
        <w:t xml:space="preserve"> žádost o vydání kolaudačního souhlasu (včetně opatření závazných stanovisek dotčených orgánů k užívání stavby) ve smyslu stavebního zákona a ve smyslu souvisejících předpisů se všemi přílohami a </w:t>
      </w:r>
      <w:r w:rsidRPr="009606BE">
        <w:rPr>
          <w:rFonts w:ascii="Arial" w:hAnsi="Arial" w:cs="Arial"/>
          <w:color w:val="000000" w:themeColor="text1"/>
          <w:kern w:val="0"/>
          <w:lang w:eastAsia="en-US"/>
        </w:rPr>
        <w:t xml:space="preserve">zajistit </w:t>
      </w:r>
      <w:r w:rsidR="00327263" w:rsidRPr="009606BE">
        <w:rPr>
          <w:rFonts w:ascii="Arial" w:hAnsi="Arial" w:cs="Arial"/>
          <w:color w:val="000000" w:themeColor="text1"/>
          <w:kern w:val="0"/>
          <w:lang w:eastAsia="en-US"/>
        </w:rPr>
        <w:t>jejich podání na příslušný stavební úřad. Příkazník předá příkazci originál kolaudačního souhlas</w:t>
      </w:r>
      <w:r w:rsidR="00FB212B" w:rsidRPr="009606BE">
        <w:rPr>
          <w:rFonts w:ascii="Arial" w:hAnsi="Arial" w:cs="Arial"/>
          <w:color w:val="000000" w:themeColor="text1"/>
          <w:kern w:val="0"/>
          <w:lang w:eastAsia="en-US"/>
        </w:rPr>
        <w:t>u</w:t>
      </w:r>
      <w:r w:rsidRPr="009606BE">
        <w:rPr>
          <w:rFonts w:ascii="Arial" w:hAnsi="Arial" w:cs="Arial"/>
          <w:color w:val="000000" w:themeColor="text1"/>
          <w:kern w:val="0"/>
          <w:lang w:eastAsia="en-US"/>
        </w:rPr>
        <w:t>;</w:t>
      </w:r>
    </w:p>
    <w:p w14:paraId="304A625B"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ú</w:t>
      </w:r>
      <w:r w:rsidR="00327263" w:rsidRPr="009606BE">
        <w:rPr>
          <w:rFonts w:ascii="Arial" w:hAnsi="Arial" w:cs="Arial"/>
          <w:color w:val="000000" w:themeColor="text1"/>
          <w:kern w:val="0"/>
          <w:lang w:eastAsia="en-US"/>
        </w:rPr>
        <w:t>čast</w:t>
      </w:r>
      <w:r w:rsidRPr="009606BE">
        <w:rPr>
          <w:rFonts w:ascii="Arial" w:hAnsi="Arial" w:cs="Arial"/>
          <w:color w:val="000000" w:themeColor="text1"/>
          <w:kern w:val="0"/>
          <w:lang w:eastAsia="en-US"/>
        </w:rPr>
        <w:t>nit se</w:t>
      </w:r>
      <w:r w:rsidR="00327263" w:rsidRPr="009606BE">
        <w:rPr>
          <w:rFonts w:ascii="Arial" w:hAnsi="Arial" w:cs="Arial"/>
          <w:color w:val="000000" w:themeColor="text1"/>
          <w:kern w:val="0"/>
          <w:lang w:eastAsia="en-US"/>
        </w:rPr>
        <w:t xml:space="preserve"> a </w:t>
      </w:r>
      <w:r w:rsidRPr="009606BE">
        <w:rPr>
          <w:rFonts w:ascii="Arial" w:hAnsi="Arial" w:cs="Arial"/>
          <w:color w:val="000000" w:themeColor="text1"/>
          <w:kern w:val="0"/>
          <w:lang w:eastAsia="en-US"/>
        </w:rPr>
        <w:t xml:space="preserve">poskytovat potřebnou </w:t>
      </w:r>
      <w:r w:rsidR="00327263" w:rsidRPr="009606BE">
        <w:rPr>
          <w:rFonts w:ascii="Arial" w:hAnsi="Arial" w:cs="Arial"/>
          <w:color w:val="000000" w:themeColor="text1"/>
          <w:kern w:val="0"/>
          <w:lang w:eastAsia="en-US"/>
        </w:rPr>
        <w:t>součinnost při kontrolních prohlídkách stavby, řízeních souvisejících s povolením užívání části stavby před jejím úplným dokončením a závěrečné kontrolní prohlídce stavby konaných stavebním úřadem ve smyslu stavebního zákona</w:t>
      </w:r>
      <w:r w:rsidRPr="009606BE">
        <w:rPr>
          <w:rFonts w:ascii="Arial" w:hAnsi="Arial" w:cs="Arial"/>
          <w:color w:val="000000" w:themeColor="text1"/>
          <w:kern w:val="0"/>
          <w:lang w:eastAsia="en-US"/>
        </w:rPr>
        <w:t>;</w:t>
      </w:r>
    </w:p>
    <w:p w14:paraId="4AD5149A"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kontrolovat</w:t>
      </w:r>
      <w:r w:rsidR="00327263" w:rsidRPr="009606BE">
        <w:rPr>
          <w:rFonts w:ascii="Arial" w:hAnsi="Arial" w:cs="Arial"/>
          <w:color w:val="000000" w:themeColor="text1"/>
          <w:kern w:val="0"/>
          <w:lang w:eastAsia="en-US"/>
        </w:rPr>
        <w:t xml:space="preserve"> vyklizení staveniště zhotovitelem</w:t>
      </w:r>
      <w:r w:rsidRPr="009606BE">
        <w:rPr>
          <w:rFonts w:ascii="Arial" w:hAnsi="Arial" w:cs="Arial"/>
          <w:color w:val="000000" w:themeColor="text1"/>
          <w:kern w:val="0"/>
          <w:lang w:eastAsia="en-US"/>
        </w:rPr>
        <w:t>;</w:t>
      </w:r>
    </w:p>
    <w:p w14:paraId="13D3DF09"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z</w:t>
      </w:r>
      <w:r w:rsidR="00327263" w:rsidRPr="009606BE">
        <w:rPr>
          <w:rFonts w:ascii="Arial" w:hAnsi="Arial" w:cs="Arial"/>
          <w:color w:val="000000" w:themeColor="text1"/>
          <w:kern w:val="0"/>
          <w:lang w:eastAsia="en-US"/>
        </w:rPr>
        <w:t>abezpeč</w:t>
      </w:r>
      <w:r w:rsidRPr="009606BE">
        <w:rPr>
          <w:rFonts w:ascii="Arial" w:hAnsi="Arial" w:cs="Arial"/>
          <w:color w:val="000000" w:themeColor="text1"/>
          <w:kern w:val="0"/>
          <w:lang w:eastAsia="en-US"/>
        </w:rPr>
        <w:t>it</w:t>
      </w:r>
      <w:r w:rsidR="00327263" w:rsidRPr="009606BE">
        <w:rPr>
          <w:rFonts w:ascii="Arial" w:hAnsi="Arial" w:cs="Arial"/>
          <w:color w:val="000000" w:themeColor="text1"/>
          <w:kern w:val="0"/>
          <w:lang w:eastAsia="en-US"/>
        </w:rPr>
        <w:t xml:space="preserve"> spoluprác</w:t>
      </w:r>
      <w:r w:rsidRPr="009606BE">
        <w:rPr>
          <w:rFonts w:ascii="Arial" w:hAnsi="Arial" w:cs="Arial"/>
          <w:color w:val="000000" w:themeColor="text1"/>
          <w:kern w:val="0"/>
          <w:lang w:eastAsia="en-US"/>
        </w:rPr>
        <w:t>i</w:t>
      </w:r>
      <w:r w:rsidR="00327263" w:rsidRPr="009606BE">
        <w:rPr>
          <w:rFonts w:ascii="Arial" w:hAnsi="Arial" w:cs="Arial"/>
          <w:color w:val="000000" w:themeColor="text1"/>
          <w:kern w:val="0"/>
          <w:lang w:eastAsia="en-US"/>
        </w:rPr>
        <w:t xml:space="preserve"> s odpovědnými geodety a jejich činnosti</w:t>
      </w:r>
      <w:r w:rsidRPr="009606BE">
        <w:rPr>
          <w:rFonts w:ascii="Arial" w:hAnsi="Arial" w:cs="Arial"/>
          <w:color w:val="000000" w:themeColor="text1"/>
          <w:kern w:val="0"/>
          <w:lang w:eastAsia="en-US"/>
        </w:rPr>
        <w:t>;</w:t>
      </w:r>
    </w:p>
    <w:p w14:paraId="0101ABAB" w14:textId="77777777" w:rsidR="00E30A54" w:rsidRPr="009606BE" w:rsidRDefault="0013215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z</w:t>
      </w:r>
      <w:r w:rsidR="00327263" w:rsidRPr="009606BE">
        <w:rPr>
          <w:rFonts w:ascii="Arial" w:hAnsi="Arial" w:cs="Arial"/>
          <w:color w:val="000000" w:themeColor="text1"/>
          <w:kern w:val="0"/>
          <w:lang w:eastAsia="en-US"/>
        </w:rPr>
        <w:t>aji</w:t>
      </w: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t</w:t>
      </w:r>
      <w:r w:rsidRPr="009606BE">
        <w:rPr>
          <w:rFonts w:ascii="Arial" w:hAnsi="Arial" w:cs="Arial"/>
          <w:color w:val="000000" w:themeColor="text1"/>
          <w:kern w:val="0"/>
          <w:lang w:eastAsia="en-US"/>
        </w:rPr>
        <w:t>it</w:t>
      </w:r>
      <w:r w:rsidR="00327263" w:rsidRPr="009606BE">
        <w:rPr>
          <w:rFonts w:ascii="Arial" w:hAnsi="Arial" w:cs="Arial"/>
          <w:color w:val="000000" w:themeColor="text1"/>
          <w:kern w:val="0"/>
          <w:lang w:eastAsia="en-US"/>
        </w:rPr>
        <w:t xml:space="preserve"> odstranění vad zhotovitelem z přejímacího řízení stavby a závěrečné kontrolní prohlídky stavby konané stavebním úřadem</w:t>
      </w:r>
      <w:r w:rsidRPr="009606BE">
        <w:rPr>
          <w:rFonts w:ascii="Arial" w:hAnsi="Arial" w:cs="Arial"/>
          <w:color w:val="000000" w:themeColor="text1"/>
          <w:kern w:val="0"/>
          <w:lang w:eastAsia="en-US"/>
        </w:rPr>
        <w:t>;</w:t>
      </w:r>
    </w:p>
    <w:p w14:paraId="34D7FE71" w14:textId="7E0EEE65" w:rsidR="00E30A54" w:rsidRPr="009606BE" w:rsidRDefault="00FB212B"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voláv</w:t>
      </w:r>
      <w:r w:rsidR="0013215B" w:rsidRPr="009606BE">
        <w:rPr>
          <w:rFonts w:ascii="Arial" w:hAnsi="Arial" w:cs="Arial"/>
          <w:color w:val="000000" w:themeColor="text1"/>
          <w:kern w:val="0"/>
          <w:lang w:eastAsia="en-US"/>
        </w:rPr>
        <w:t>at a řídit</w:t>
      </w:r>
      <w:r w:rsidR="00327263" w:rsidRPr="009606BE">
        <w:rPr>
          <w:rFonts w:ascii="Arial" w:hAnsi="Arial" w:cs="Arial"/>
          <w:color w:val="000000" w:themeColor="text1"/>
          <w:kern w:val="0"/>
          <w:lang w:eastAsia="en-US"/>
        </w:rPr>
        <w:t xml:space="preserve"> kontrolní dn</w:t>
      </w:r>
      <w:r w:rsidR="0013215B"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w:t>
      </w:r>
      <w:r w:rsidR="0013215B" w:rsidRPr="009606BE">
        <w:rPr>
          <w:rFonts w:ascii="Arial" w:hAnsi="Arial" w:cs="Arial"/>
          <w:color w:val="000000" w:themeColor="text1"/>
          <w:kern w:val="0"/>
          <w:lang w:eastAsia="en-US"/>
        </w:rPr>
        <w:t>S</w:t>
      </w:r>
      <w:r w:rsidR="00327263" w:rsidRPr="009606BE">
        <w:rPr>
          <w:rFonts w:ascii="Arial" w:hAnsi="Arial" w:cs="Arial"/>
          <w:color w:val="000000" w:themeColor="text1"/>
          <w:kern w:val="0"/>
          <w:lang w:eastAsia="en-US"/>
        </w:rPr>
        <w:t xml:space="preserve">tavby </w:t>
      </w:r>
      <w:r w:rsidR="0013215B" w:rsidRPr="009606BE">
        <w:rPr>
          <w:rFonts w:ascii="Arial" w:hAnsi="Arial" w:cs="Arial"/>
          <w:color w:val="000000" w:themeColor="text1"/>
          <w:kern w:val="0"/>
          <w:lang w:eastAsia="en-US"/>
        </w:rPr>
        <w:t>a</w:t>
      </w:r>
      <w:r w:rsidR="00327263" w:rsidRPr="009606BE">
        <w:rPr>
          <w:rFonts w:ascii="Arial" w:hAnsi="Arial" w:cs="Arial"/>
          <w:color w:val="000000" w:themeColor="text1"/>
          <w:kern w:val="0"/>
          <w:lang w:eastAsia="en-US"/>
        </w:rPr>
        <w:t xml:space="preserve"> zpracová</w:t>
      </w:r>
      <w:r w:rsidR="0013215B" w:rsidRPr="009606BE">
        <w:rPr>
          <w:rFonts w:ascii="Arial" w:hAnsi="Arial" w:cs="Arial"/>
          <w:color w:val="000000" w:themeColor="text1"/>
          <w:kern w:val="0"/>
          <w:lang w:eastAsia="en-US"/>
        </w:rPr>
        <w:t>vat</w:t>
      </w:r>
      <w:r w:rsidR="00327263" w:rsidRPr="009606BE">
        <w:rPr>
          <w:rFonts w:ascii="Arial" w:hAnsi="Arial" w:cs="Arial"/>
          <w:color w:val="000000" w:themeColor="text1"/>
          <w:kern w:val="0"/>
          <w:lang w:eastAsia="en-US"/>
        </w:rPr>
        <w:t xml:space="preserve"> zápis</w:t>
      </w:r>
      <w:r w:rsidR="0013215B" w:rsidRPr="009606BE">
        <w:rPr>
          <w:rFonts w:ascii="Arial" w:hAnsi="Arial" w:cs="Arial"/>
          <w:color w:val="000000" w:themeColor="text1"/>
          <w:kern w:val="0"/>
          <w:lang w:eastAsia="en-US"/>
        </w:rPr>
        <w:t>y</w:t>
      </w:r>
      <w:r w:rsidR="00327263" w:rsidRPr="009606BE">
        <w:rPr>
          <w:rFonts w:ascii="Arial" w:hAnsi="Arial" w:cs="Arial"/>
          <w:color w:val="000000" w:themeColor="text1"/>
          <w:kern w:val="0"/>
          <w:lang w:eastAsia="en-US"/>
        </w:rPr>
        <w:t xml:space="preserve"> z kontrolních dnů. Zápis bude zpracován v textovém editoru a zaslán</w:t>
      </w:r>
      <w:r w:rsidR="00D2680D" w:rsidRPr="009606BE">
        <w:rPr>
          <w:rFonts w:ascii="Arial" w:hAnsi="Arial" w:cs="Arial"/>
          <w:color w:val="000000" w:themeColor="text1"/>
          <w:kern w:val="0"/>
          <w:lang w:eastAsia="en-US"/>
        </w:rPr>
        <w:t xml:space="preserve"> zástupci příkazce</w:t>
      </w:r>
      <w:r w:rsidR="00327263" w:rsidRPr="009606BE">
        <w:rPr>
          <w:rFonts w:ascii="Arial" w:hAnsi="Arial" w:cs="Arial"/>
          <w:color w:val="000000" w:themeColor="text1"/>
          <w:kern w:val="0"/>
          <w:lang w:eastAsia="en-US"/>
        </w:rPr>
        <w:t xml:space="preserve"> v elektronické </w:t>
      </w:r>
      <w:proofErr w:type="gramStart"/>
      <w:r w:rsidR="00327263" w:rsidRPr="009606BE">
        <w:rPr>
          <w:rFonts w:ascii="Arial" w:hAnsi="Arial" w:cs="Arial"/>
          <w:color w:val="000000" w:themeColor="text1"/>
          <w:kern w:val="0"/>
          <w:lang w:eastAsia="en-US"/>
        </w:rPr>
        <w:t>podobě</w:t>
      </w:r>
      <w:proofErr w:type="gramEnd"/>
      <w:r w:rsidR="00327263" w:rsidRPr="009606BE">
        <w:rPr>
          <w:rFonts w:ascii="Arial" w:hAnsi="Arial" w:cs="Arial"/>
          <w:color w:val="000000" w:themeColor="text1"/>
          <w:kern w:val="0"/>
          <w:lang w:eastAsia="en-US"/>
        </w:rPr>
        <w:t xml:space="preserve"> a to nejpozději následující pracovní den po konání kontrolního</w:t>
      </w:r>
      <w:r w:rsidR="00470E1D" w:rsidRPr="009606BE">
        <w:rPr>
          <w:rFonts w:ascii="Arial" w:hAnsi="Arial" w:cs="Arial"/>
          <w:color w:val="000000" w:themeColor="text1"/>
          <w:kern w:val="0"/>
          <w:lang w:eastAsia="en-US"/>
        </w:rPr>
        <w:t xml:space="preserve"> </w:t>
      </w:r>
      <w:r w:rsidR="00327263" w:rsidRPr="009606BE">
        <w:rPr>
          <w:rFonts w:ascii="Arial" w:hAnsi="Arial" w:cs="Arial"/>
          <w:color w:val="000000" w:themeColor="text1"/>
          <w:kern w:val="0"/>
          <w:lang w:eastAsia="en-US"/>
        </w:rPr>
        <w:t>dne</w:t>
      </w:r>
      <w:r w:rsidR="00470E1D" w:rsidRPr="009606BE">
        <w:rPr>
          <w:rFonts w:ascii="Arial" w:hAnsi="Arial" w:cs="Arial"/>
          <w:color w:val="000000" w:themeColor="text1"/>
          <w:kern w:val="0"/>
          <w:lang w:eastAsia="en-US"/>
        </w:rPr>
        <w:t>;</w:t>
      </w:r>
    </w:p>
    <w:p w14:paraId="53AEAE22"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předkládat příkazci k odsouhlasení rozhodující písemnosti týkající se provádění </w:t>
      </w:r>
      <w:r w:rsidR="00FB212B"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tavby.;</w:t>
      </w:r>
    </w:p>
    <w:p w14:paraId="42A4442D" w14:textId="6AB8BA38"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uplatňovat práva příkazce ze smlouvy o dílo vůči zhotoviteli v rozsahu vykonávané činnosti </w:t>
      </w:r>
      <w:r w:rsidR="00AB5562" w:rsidRPr="009606BE">
        <w:rPr>
          <w:rFonts w:ascii="Arial" w:hAnsi="Arial" w:cs="Arial"/>
          <w:color w:val="000000" w:themeColor="text1"/>
          <w:kern w:val="0"/>
          <w:lang w:eastAsia="en-US"/>
        </w:rPr>
        <w:t>TDS</w:t>
      </w:r>
      <w:r w:rsidRPr="009606BE">
        <w:rPr>
          <w:rFonts w:ascii="Arial" w:hAnsi="Arial" w:cs="Arial"/>
          <w:color w:val="000000" w:themeColor="text1"/>
          <w:kern w:val="0"/>
          <w:lang w:eastAsia="en-US"/>
        </w:rPr>
        <w:t>;</w:t>
      </w:r>
    </w:p>
    <w:p w14:paraId="7CC81499" w14:textId="10FE6BD4" w:rsidR="00E30A54" w:rsidRPr="009606BE" w:rsidRDefault="00AB5562"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při výkonu činnosti TDS</w:t>
      </w:r>
      <w:r w:rsidR="00470E1D" w:rsidRPr="009606BE">
        <w:rPr>
          <w:rFonts w:ascii="Arial" w:hAnsi="Arial" w:cs="Arial"/>
          <w:color w:val="000000" w:themeColor="text1"/>
          <w:kern w:val="0"/>
          <w:lang w:eastAsia="en-US"/>
        </w:rPr>
        <w:t xml:space="preserve"> upozornit příkazce na zřejmou nesprávnost pokynů příkazce, které by mohly mít za následek vznik škody, a to ihned, když se takovou skutečnost dozvěděl. V případě, že příkazce i přes upozornění příkazníka na splnění pokynů trvá, příkazník neodpovídá za škodu takto vzniklou</w:t>
      </w:r>
    </w:p>
    <w:p w14:paraId="4FB1C084"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bez zbytečného odkladu předat příkazci jakékoliv věci získané pro něho při své činnosti;</w:t>
      </w:r>
    </w:p>
    <w:p w14:paraId="11F12BFD" w14:textId="16344A4F"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postupovat při výkonu činnosti TD</w:t>
      </w:r>
      <w:r w:rsidR="00AB5562"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 xml:space="preserve"> osobně a s odbornou péčí;</w:t>
      </w:r>
    </w:p>
    <w:p w14:paraId="048D0328"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řídit se při výkonu činnosti pokyny příkazce a jednat v jeho zájmu;</w:t>
      </w:r>
    </w:p>
    <w:p w14:paraId="2ACDF3D0"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bez odkladů oznámit příkazci veškeré skutečnosti, které by mohly vést ke změně pokynů příkazce;</w:t>
      </w:r>
    </w:p>
    <w:p w14:paraId="3049A353"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veškeré podklady a faktury zhotovitele předkládat příkazci do pěti pracovních dnů od jejich doručení s ověřením jejich věcné správnosti k likvidaci;</w:t>
      </w:r>
    </w:p>
    <w:p w14:paraId="75D82B66"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poskytovat příkazci veškeré informace, doklady apod., písemnou formou;</w:t>
      </w:r>
    </w:p>
    <w:p w14:paraId="5BBC5184" w14:textId="77777777" w:rsidR="00E30A54"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dodržovat při výkonu činnosti závazné právní předpisy, technické normy a příslušná vyjádření veřejnoprávních orgánů a organizací;</w:t>
      </w:r>
    </w:p>
    <w:p w14:paraId="2C28B779" w14:textId="43FE68DF" w:rsidR="00470E1D" w:rsidRPr="009606BE" w:rsidRDefault="00470E1D" w:rsidP="00CD6EDD">
      <w:pPr>
        <w:pStyle w:val="Standard"/>
        <w:numPr>
          <w:ilvl w:val="0"/>
          <w:numId w:val="20"/>
        </w:numPr>
        <w:tabs>
          <w:tab w:val="left" w:pos="1559"/>
        </w:tabs>
        <w:spacing w:line="276" w:lineRule="auto"/>
        <w:ind w:left="851" w:hanging="425"/>
        <w:jc w:val="both"/>
        <w:rPr>
          <w:rFonts w:ascii="Arial" w:hAnsi="Arial" w:cs="Arial"/>
          <w:color w:val="000000" w:themeColor="text1"/>
          <w:kern w:val="0"/>
          <w:lang w:eastAsia="en-US"/>
        </w:rPr>
      </w:pPr>
      <w:r w:rsidRPr="009606BE">
        <w:rPr>
          <w:rFonts w:ascii="Arial" w:hAnsi="Arial" w:cs="Arial"/>
          <w:color w:val="000000" w:themeColor="text1"/>
          <w:kern w:val="0"/>
          <w:lang w:eastAsia="en-US"/>
        </w:rPr>
        <w:t>dbát při provádění činnosti dle této smlouvy na ochranu životního prostředí a dodržovat platné technické, bezpečnostní, zdravotní, hygienické a jiné předpisy, včetně předpisů týkajících se ochrany životního prostředí</w:t>
      </w:r>
      <w:r w:rsidR="00CD6EDD" w:rsidRPr="009606BE">
        <w:rPr>
          <w:rFonts w:ascii="Arial" w:hAnsi="Arial" w:cs="Arial"/>
          <w:color w:val="000000" w:themeColor="text1"/>
          <w:kern w:val="0"/>
          <w:lang w:eastAsia="en-US"/>
        </w:rPr>
        <w:t>.</w:t>
      </w:r>
    </w:p>
    <w:p w14:paraId="3ABEE509" w14:textId="77777777" w:rsidR="002D74FA" w:rsidRPr="009606BE" w:rsidRDefault="002D74FA" w:rsidP="00CD6EDD">
      <w:pPr>
        <w:pStyle w:val="Standard"/>
        <w:tabs>
          <w:tab w:val="left" w:pos="1559"/>
        </w:tabs>
        <w:spacing w:line="276" w:lineRule="auto"/>
        <w:ind w:left="851"/>
        <w:jc w:val="both"/>
        <w:rPr>
          <w:rFonts w:ascii="Arial" w:hAnsi="Arial" w:cs="Arial"/>
          <w:color w:val="000000" w:themeColor="text1"/>
          <w:kern w:val="0"/>
          <w:lang w:eastAsia="en-US"/>
        </w:rPr>
      </w:pPr>
    </w:p>
    <w:p w14:paraId="158D108C" w14:textId="387406CD"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III</w:t>
      </w:r>
    </w:p>
    <w:p w14:paraId="5FC084ED" w14:textId="77777777" w:rsidR="007C3CD0" w:rsidRPr="009606BE" w:rsidRDefault="007C3CD0" w:rsidP="007C3CD0">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 xml:space="preserve">Doba </w:t>
      </w:r>
      <w:r w:rsidR="004F1CC2" w:rsidRPr="009606BE">
        <w:rPr>
          <w:rFonts w:ascii="Arial" w:hAnsi="Arial" w:cs="Arial"/>
          <w:b/>
          <w:color w:val="000000" w:themeColor="text1"/>
          <w:sz w:val="22"/>
          <w:szCs w:val="22"/>
        </w:rPr>
        <w:t xml:space="preserve">a místo </w:t>
      </w:r>
      <w:r w:rsidRPr="009606BE">
        <w:rPr>
          <w:rFonts w:ascii="Arial" w:hAnsi="Arial" w:cs="Arial"/>
          <w:b/>
          <w:color w:val="000000" w:themeColor="text1"/>
          <w:sz w:val="22"/>
          <w:szCs w:val="22"/>
        </w:rPr>
        <w:t>plnění</w:t>
      </w:r>
    </w:p>
    <w:p w14:paraId="204A10BA" w14:textId="427598B7" w:rsidR="00FB479B" w:rsidRPr="009606BE" w:rsidRDefault="007C3CD0" w:rsidP="00651DBE">
      <w:pPr>
        <w:pStyle w:val="Standard"/>
        <w:numPr>
          <w:ilvl w:val="0"/>
          <w:numId w:val="6"/>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Smluvní strany se dohodly, že </w:t>
      </w:r>
      <w:r w:rsidR="00574463"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 xml:space="preserve">říkazník bude činnost </w:t>
      </w:r>
      <w:r w:rsidR="00D2680D" w:rsidRPr="009606BE">
        <w:rPr>
          <w:rFonts w:ascii="Arial" w:hAnsi="Arial" w:cs="Arial"/>
          <w:color w:val="000000" w:themeColor="text1"/>
          <w:kern w:val="0"/>
          <w:lang w:eastAsia="en-US"/>
        </w:rPr>
        <w:t>TDS</w:t>
      </w:r>
      <w:r w:rsidRPr="009606BE">
        <w:rPr>
          <w:rFonts w:ascii="Arial" w:hAnsi="Arial" w:cs="Arial"/>
          <w:color w:val="000000" w:themeColor="text1"/>
          <w:kern w:val="0"/>
          <w:lang w:eastAsia="en-US"/>
        </w:rPr>
        <w:t xml:space="preserve"> vykonávat ode dne </w:t>
      </w:r>
      <w:r w:rsidR="00A56EB4" w:rsidRPr="009606BE">
        <w:rPr>
          <w:rFonts w:ascii="Arial" w:hAnsi="Arial" w:cs="Arial"/>
          <w:color w:val="000000" w:themeColor="text1"/>
          <w:kern w:val="0"/>
          <w:lang w:eastAsia="en-US"/>
        </w:rPr>
        <w:t xml:space="preserve">podpisu této smlouvy </w:t>
      </w:r>
      <w:r w:rsidRPr="009606BE">
        <w:rPr>
          <w:rFonts w:ascii="Arial" w:hAnsi="Arial" w:cs="Arial"/>
          <w:color w:val="000000" w:themeColor="text1"/>
          <w:kern w:val="0"/>
          <w:lang w:eastAsia="en-US"/>
        </w:rPr>
        <w:t xml:space="preserve">do doby </w:t>
      </w:r>
      <w:r w:rsidR="00FB479B" w:rsidRPr="009606BE">
        <w:rPr>
          <w:rFonts w:ascii="Arial" w:hAnsi="Arial" w:cs="Arial"/>
          <w:color w:val="000000" w:themeColor="text1"/>
          <w:kern w:val="0"/>
          <w:lang w:eastAsia="en-US"/>
        </w:rPr>
        <w:t xml:space="preserve">úplného předání a převzetí </w:t>
      </w:r>
      <w:r w:rsidR="006913ED" w:rsidRPr="009606BE">
        <w:rPr>
          <w:rFonts w:ascii="Arial" w:hAnsi="Arial" w:cs="Arial"/>
          <w:color w:val="000000" w:themeColor="text1"/>
          <w:kern w:val="0"/>
          <w:lang w:eastAsia="en-US"/>
        </w:rPr>
        <w:t>S</w:t>
      </w:r>
      <w:r w:rsidR="00FB479B" w:rsidRPr="009606BE">
        <w:rPr>
          <w:rFonts w:ascii="Arial" w:hAnsi="Arial" w:cs="Arial"/>
          <w:color w:val="000000" w:themeColor="text1"/>
          <w:kern w:val="0"/>
          <w:lang w:eastAsia="en-US"/>
        </w:rPr>
        <w:t>tavb</w:t>
      </w:r>
      <w:r w:rsidR="006913ED" w:rsidRPr="009606BE">
        <w:rPr>
          <w:rFonts w:ascii="Arial" w:hAnsi="Arial" w:cs="Arial"/>
          <w:color w:val="000000" w:themeColor="text1"/>
          <w:kern w:val="0"/>
          <w:lang w:eastAsia="en-US"/>
        </w:rPr>
        <w:t>y</w:t>
      </w:r>
      <w:r w:rsidR="00FB479B" w:rsidRPr="009606BE">
        <w:rPr>
          <w:rFonts w:ascii="Arial" w:hAnsi="Arial" w:cs="Arial"/>
          <w:color w:val="000000" w:themeColor="text1"/>
          <w:kern w:val="0"/>
          <w:lang w:eastAsia="en-US"/>
        </w:rPr>
        <w:t xml:space="preserve"> bez vad a nedodělků mezi zhotovitelem stavby a příkazcem, popř. </w:t>
      </w:r>
      <w:r w:rsidR="00E4782A" w:rsidRPr="009606BE">
        <w:rPr>
          <w:rFonts w:ascii="Arial" w:hAnsi="Arial" w:cs="Arial"/>
          <w:color w:val="000000" w:themeColor="text1"/>
          <w:kern w:val="0"/>
          <w:lang w:eastAsia="en-US"/>
        </w:rPr>
        <w:t>do</w:t>
      </w:r>
      <w:r w:rsidR="00FB479B" w:rsidRPr="009606BE">
        <w:rPr>
          <w:rFonts w:ascii="Arial" w:hAnsi="Arial" w:cs="Arial"/>
          <w:color w:val="000000" w:themeColor="text1"/>
          <w:kern w:val="0"/>
          <w:lang w:eastAsia="en-US"/>
        </w:rPr>
        <w:t xml:space="preserve"> řádné</w:t>
      </w:r>
      <w:r w:rsidR="00E4782A" w:rsidRPr="009606BE">
        <w:rPr>
          <w:rFonts w:ascii="Arial" w:hAnsi="Arial" w:cs="Arial"/>
          <w:color w:val="000000" w:themeColor="text1"/>
          <w:kern w:val="0"/>
          <w:lang w:eastAsia="en-US"/>
        </w:rPr>
        <w:t>ho</w:t>
      </w:r>
      <w:r w:rsidR="00FB479B" w:rsidRPr="009606BE">
        <w:rPr>
          <w:rFonts w:ascii="Arial" w:hAnsi="Arial" w:cs="Arial"/>
          <w:color w:val="000000" w:themeColor="text1"/>
          <w:kern w:val="0"/>
          <w:lang w:eastAsia="en-US"/>
        </w:rPr>
        <w:t xml:space="preserve"> ukončení kolaudačního řízení, podle toho, která situace nastane později</w:t>
      </w:r>
      <w:r w:rsidR="00127F98">
        <w:rPr>
          <w:rFonts w:ascii="Arial" w:hAnsi="Arial" w:cs="Arial"/>
          <w:color w:val="000000" w:themeColor="text1"/>
          <w:kern w:val="0"/>
          <w:lang w:eastAsia="en-US"/>
        </w:rPr>
        <w:t xml:space="preserve">, </w:t>
      </w:r>
      <w:r w:rsidR="00127F98" w:rsidRPr="00127F98">
        <w:rPr>
          <w:rFonts w:ascii="Arial" w:hAnsi="Arial" w:cs="Arial"/>
        </w:rPr>
        <w:t>nejpozději však do 30. 4. 2026.</w:t>
      </w:r>
    </w:p>
    <w:p w14:paraId="7D6B813E" w14:textId="77777777" w:rsidR="00FB479B" w:rsidRPr="009606BE" w:rsidRDefault="00FB479B" w:rsidP="00FB479B">
      <w:pPr>
        <w:pStyle w:val="Standard"/>
        <w:tabs>
          <w:tab w:val="left" w:pos="1559"/>
        </w:tabs>
        <w:spacing w:line="276" w:lineRule="auto"/>
        <w:jc w:val="both"/>
        <w:rPr>
          <w:rFonts w:ascii="Arial" w:hAnsi="Arial" w:cs="Arial"/>
          <w:color w:val="000000" w:themeColor="text1"/>
          <w:kern w:val="0"/>
          <w:lang w:eastAsia="en-US"/>
        </w:rPr>
      </w:pPr>
    </w:p>
    <w:p w14:paraId="196FFACF" w14:textId="5C9B1F05" w:rsidR="00371170" w:rsidRPr="009606BE" w:rsidRDefault="004F1CC2" w:rsidP="0002054F">
      <w:pPr>
        <w:pStyle w:val="Odstavecseseznamem"/>
        <w:numPr>
          <w:ilvl w:val="0"/>
          <w:numId w:val="6"/>
        </w:numPr>
        <w:tabs>
          <w:tab w:val="left" w:pos="426"/>
        </w:tabs>
        <w:spacing w:line="276" w:lineRule="auto"/>
        <w:jc w:val="both"/>
        <w:rPr>
          <w:rFonts w:ascii="Arial" w:hAnsi="Arial" w:cs="Arial"/>
          <w:color w:val="000000" w:themeColor="text1"/>
          <w:sz w:val="22"/>
          <w:szCs w:val="22"/>
        </w:rPr>
      </w:pPr>
      <w:r w:rsidRPr="009606BE">
        <w:rPr>
          <w:rFonts w:ascii="Arial" w:hAnsi="Arial" w:cs="Arial"/>
          <w:color w:val="000000" w:themeColor="text1"/>
          <w:lang w:eastAsia="en-US"/>
        </w:rPr>
        <w:t xml:space="preserve">Místo </w:t>
      </w:r>
      <w:r w:rsidR="00B84A24" w:rsidRPr="009606BE">
        <w:rPr>
          <w:rFonts w:ascii="Arial" w:hAnsi="Arial" w:cs="Arial"/>
          <w:color w:val="000000" w:themeColor="text1"/>
          <w:lang w:eastAsia="en-US"/>
        </w:rPr>
        <w:t>provádění Stavby</w:t>
      </w:r>
      <w:r w:rsidRPr="009606BE">
        <w:rPr>
          <w:rFonts w:ascii="Arial" w:hAnsi="Arial" w:cs="Arial"/>
          <w:color w:val="000000" w:themeColor="text1"/>
          <w:lang w:eastAsia="en-US"/>
        </w:rPr>
        <w:t xml:space="preserve"> (dále jen „staveniště“) je uvedeno v projektové dokumentaci, která byla nedílnou součástí zadávacích podmínek </w:t>
      </w:r>
      <w:r w:rsidR="00B84A24" w:rsidRPr="009606BE">
        <w:rPr>
          <w:rFonts w:ascii="Arial" w:hAnsi="Arial" w:cs="Arial"/>
          <w:color w:val="000000" w:themeColor="text1"/>
          <w:lang w:eastAsia="en-US"/>
        </w:rPr>
        <w:t xml:space="preserve">Stavby, </w:t>
      </w:r>
      <w:r w:rsidRPr="009606BE">
        <w:rPr>
          <w:rFonts w:ascii="Arial" w:hAnsi="Arial" w:cs="Arial"/>
          <w:color w:val="000000" w:themeColor="text1"/>
          <w:lang w:eastAsia="en-US"/>
        </w:rPr>
        <w:t xml:space="preserve">a která je základním podkladem pro výkon činnosti </w:t>
      </w:r>
      <w:r w:rsidR="006913ED" w:rsidRPr="009606BE">
        <w:rPr>
          <w:rFonts w:ascii="Arial" w:hAnsi="Arial" w:cs="Arial"/>
          <w:color w:val="000000" w:themeColor="text1"/>
          <w:lang w:eastAsia="en-US"/>
        </w:rPr>
        <w:lastRenderedPageBreak/>
        <w:t xml:space="preserve">TDS </w:t>
      </w:r>
      <w:r w:rsidRPr="009606BE">
        <w:rPr>
          <w:rFonts w:ascii="Arial" w:hAnsi="Arial" w:cs="Arial"/>
          <w:color w:val="000000" w:themeColor="text1"/>
          <w:lang w:eastAsia="en-US"/>
        </w:rPr>
        <w:t>dle této smlouvy.</w:t>
      </w:r>
      <w:r w:rsidR="00B84A24" w:rsidRPr="009606BE">
        <w:rPr>
          <w:rFonts w:ascii="Arial" w:hAnsi="Arial" w:cs="Arial"/>
          <w:color w:val="000000" w:themeColor="text1"/>
          <w:lang w:eastAsia="en-US"/>
        </w:rPr>
        <w:t xml:space="preserve"> Příkazník je povinen se se zadávacími podmínkami seznámit a je povinen zajistit dodržování podmínek tam uvedených, a to zejména ze strany zhotovitele.</w:t>
      </w:r>
      <w:r w:rsidR="00853E73" w:rsidRPr="009606BE">
        <w:rPr>
          <w:rFonts w:ascii="Arial" w:hAnsi="Arial" w:cs="Arial"/>
          <w:color w:val="000000" w:themeColor="text1"/>
          <w:lang w:eastAsia="en-US"/>
        </w:rPr>
        <w:t xml:space="preserve"> </w:t>
      </w:r>
    </w:p>
    <w:p w14:paraId="51F7C440" w14:textId="77777777" w:rsidR="002D74FA" w:rsidRDefault="002D74FA" w:rsidP="007C3CD0">
      <w:pPr>
        <w:spacing w:line="276" w:lineRule="auto"/>
        <w:jc w:val="center"/>
        <w:rPr>
          <w:rFonts w:ascii="Arial" w:hAnsi="Arial" w:cs="Arial"/>
          <w:b/>
          <w:color w:val="000000" w:themeColor="text1"/>
          <w:sz w:val="22"/>
          <w:szCs w:val="22"/>
        </w:rPr>
      </w:pPr>
    </w:p>
    <w:p w14:paraId="175DC3BB" w14:textId="09D881C9"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IV.</w:t>
      </w:r>
    </w:p>
    <w:p w14:paraId="032A9E6D" w14:textId="77777777" w:rsidR="007C3CD0" w:rsidRPr="009606BE" w:rsidRDefault="007C3CD0" w:rsidP="007C3CD0">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Odměna Příkazníka</w:t>
      </w:r>
    </w:p>
    <w:p w14:paraId="150C65A3" w14:textId="3798D490" w:rsidR="00C710BE" w:rsidRPr="009606BE" w:rsidRDefault="007C3CD0" w:rsidP="00193993">
      <w:pPr>
        <w:pStyle w:val="Standard"/>
        <w:numPr>
          <w:ilvl w:val="0"/>
          <w:numId w:val="17"/>
        </w:numPr>
        <w:tabs>
          <w:tab w:val="left" w:pos="1559"/>
        </w:tabs>
        <w:spacing w:line="276" w:lineRule="auto"/>
        <w:jc w:val="both"/>
        <w:rPr>
          <w:rFonts w:ascii="Arial" w:hAnsi="Arial" w:cs="Arial"/>
          <w:strike/>
          <w:color w:val="000000" w:themeColor="text1"/>
          <w:sz w:val="22"/>
          <w:szCs w:val="22"/>
        </w:rPr>
      </w:pPr>
      <w:r w:rsidRPr="009606BE">
        <w:rPr>
          <w:rFonts w:ascii="Arial" w:hAnsi="Arial" w:cs="Arial"/>
          <w:color w:val="000000" w:themeColor="text1"/>
          <w:kern w:val="0"/>
          <w:lang w:eastAsia="en-US"/>
        </w:rPr>
        <w:t xml:space="preserve">Smluvní strany se dohodly na tom, že </w:t>
      </w:r>
      <w:r w:rsidR="00B84A24" w:rsidRPr="009606BE">
        <w:rPr>
          <w:rFonts w:ascii="Arial" w:hAnsi="Arial" w:cs="Arial"/>
          <w:color w:val="000000" w:themeColor="text1"/>
          <w:kern w:val="0"/>
          <w:lang w:eastAsia="en-US"/>
        </w:rPr>
        <w:t xml:space="preserve">odměna </w:t>
      </w:r>
      <w:r w:rsidRPr="009606BE">
        <w:rPr>
          <w:rFonts w:ascii="Arial" w:hAnsi="Arial" w:cs="Arial"/>
          <w:color w:val="000000" w:themeColor="text1"/>
          <w:kern w:val="0"/>
          <w:lang w:eastAsia="en-US"/>
        </w:rPr>
        <w:t xml:space="preserve">za činnost příkazníka dle </w:t>
      </w:r>
      <w:r w:rsidR="000E02B7" w:rsidRPr="009606BE">
        <w:rPr>
          <w:rFonts w:ascii="Arial" w:hAnsi="Arial" w:cs="Arial"/>
          <w:color w:val="000000" w:themeColor="text1"/>
          <w:kern w:val="0"/>
          <w:lang w:eastAsia="en-US"/>
        </w:rPr>
        <w:t xml:space="preserve">této </w:t>
      </w:r>
      <w:r w:rsidR="007D784A" w:rsidRPr="009606BE">
        <w:rPr>
          <w:rFonts w:ascii="Arial" w:hAnsi="Arial" w:cs="Arial"/>
          <w:color w:val="000000" w:themeColor="text1"/>
          <w:kern w:val="0"/>
          <w:lang w:eastAsia="en-US"/>
        </w:rPr>
        <w:t>smlouvy se</w:t>
      </w:r>
      <w:r w:rsidRPr="009606BE">
        <w:rPr>
          <w:rFonts w:ascii="Arial" w:hAnsi="Arial" w:cs="Arial"/>
          <w:color w:val="000000" w:themeColor="text1"/>
          <w:kern w:val="0"/>
          <w:lang w:eastAsia="en-US"/>
        </w:rPr>
        <w:t xml:space="preserve"> sjednává ve výši</w:t>
      </w:r>
      <w:r w:rsidR="00BC7E39" w:rsidRPr="009606BE">
        <w:rPr>
          <w:rFonts w:ascii="Arial" w:hAnsi="Arial" w:cs="Arial"/>
          <w:color w:val="000000" w:themeColor="text1"/>
          <w:kern w:val="0"/>
          <w:lang w:eastAsia="en-US"/>
        </w:rPr>
        <w:t xml:space="preserve"> </w:t>
      </w:r>
      <w:r w:rsidR="00853E73" w:rsidRPr="009606BE">
        <w:rPr>
          <w:rFonts w:ascii="Arial" w:hAnsi="Arial" w:cs="Arial"/>
          <w:color w:val="000000" w:themeColor="text1"/>
          <w:kern w:val="0"/>
          <w:highlight w:val="yellow"/>
          <w:lang w:eastAsia="en-US"/>
        </w:rPr>
        <w:t>……</w:t>
      </w:r>
      <w:r w:rsidR="00574463" w:rsidRPr="009606BE">
        <w:rPr>
          <w:rFonts w:ascii="Arial" w:hAnsi="Arial" w:cs="Arial"/>
          <w:color w:val="000000" w:themeColor="text1"/>
          <w:kern w:val="0"/>
          <w:highlight w:val="yellow"/>
          <w:lang w:eastAsia="en-US"/>
        </w:rPr>
        <w:t>……….</w:t>
      </w:r>
      <w:r w:rsidR="00853E73" w:rsidRPr="009606BE">
        <w:rPr>
          <w:rFonts w:ascii="Arial" w:hAnsi="Arial" w:cs="Arial"/>
          <w:color w:val="000000" w:themeColor="text1"/>
          <w:kern w:val="0"/>
          <w:highlight w:val="yellow"/>
          <w:lang w:eastAsia="en-US"/>
        </w:rPr>
        <w:t>..</w:t>
      </w:r>
      <w:r w:rsidR="00853E73" w:rsidRPr="009606BE">
        <w:rPr>
          <w:rFonts w:ascii="Arial" w:hAnsi="Arial" w:cs="Arial"/>
          <w:color w:val="000000" w:themeColor="text1"/>
          <w:kern w:val="0"/>
          <w:lang w:eastAsia="en-US"/>
        </w:rPr>
        <w:t xml:space="preserve"> Kč bez DPH za výkon TDS.  </w:t>
      </w:r>
      <w:r w:rsidR="0043039D" w:rsidRPr="0043039D">
        <w:rPr>
          <w:rFonts w:ascii="Arial" w:hAnsi="Arial" w:cs="Arial"/>
          <w:color w:val="000000" w:themeColor="text1"/>
          <w:kern w:val="0"/>
          <w:lang w:eastAsia="en-US"/>
        </w:rPr>
        <w:t xml:space="preserve">K této ceně bude připočtena aktuální sazba DPH. </w:t>
      </w:r>
      <w:r w:rsidR="0043039D" w:rsidRPr="0043039D">
        <w:rPr>
          <w:rFonts w:ascii="Arial" w:hAnsi="Arial" w:cs="Arial"/>
          <w:color w:val="000000" w:themeColor="text1"/>
        </w:rPr>
        <w:t>Cena je členěná na jednotlivé stavby dle přílohy č. 2 této smlouvy. Odměna za činnosti příkazníka je konečná, bez vazby na délku provádění Stavby.</w:t>
      </w:r>
    </w:p>
    <w:p w14:paraId="17A3CDE0" w14:textId="77777777" w:rsidR="007C3CD0" w:rsidRPr="009606BE" w:rsidRDefault="007C3CD0" w:rsidP="007C3CD0">
      <w:pPr>
        <w:pStyle w:val="Standard"/>
        <w:tabs>
          <w:tab w:val="left" w:pos="1559"/>
        </w:tabs>
        <w:spacing w:line="276" w:lineRule="auto"/>
        <w:ind w:left="360"/>
        <w:jc w:val="both"/>
        <w:rPr>
          <w:rFonts w:ascii="Arial" w:hAnsi="Arial" w:cs="Arial"/>
          <w:color w:val="000000" w:themeColor="text1"/>
          <w:kern w:val="0"/>
          <w:lang w:eastAsia="en-US"/>
        </w:rPr>
      </w:pPr>
    </w:p>
    <w:p w14:paraId="4ABE3DB8" w14:textId="5A66AC8C" w:rsidR="007C3CD0" w:rsidRPr="009606BE" w:rsidRDefault="006913ED" w:rsidP="006913ED">
      <w:pPr>
        <w:pStyle w:val="Standard"/>
        <w:numPr>
          <w:ilvl w:val="0"/>
          <w:numId w:val="17"/>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Výše uvedená celková cena je nejvýše přípustná a zahrnuje i veškeré náklady potřebné a související s prováděním činností, jež jsou předmětem této smlouvy. Příkazník prohlašuje, že se ujistil o správnosti a dostatečnosti své nabídky a o sazbách a cenách uvedených v soupisu profesí a činností, na jehož základě bude muset krýt veškeré své smluvní závazky a všechny záležitosti a věci nutné pro řádné provedení všech činností uvedených v této smlouvě.</w:t>
      </w:r>
    </w:p>
    <w:p w14:paraId="1AA92BA4" w14:textId="77777777" w:rsidR="006913ED" w:rsidRPr="009606BE" w:rsidRDefault="006913ED" w:rsidP="006913ED">
      <w:pPr>
        <w:pStyle w:val="Standard"/>
        <w:tabs>
          <w:tab w:val="left" w:pos="1559"/>
        </w:tabs>
        <w:spacing w:line="276" w:lineRule="auto"/>
        <w:jc w:val="both"/>
        <w:rPr>
          <w:rFonts w:ascii="Arial" w:hAnsi="Arial" w:cs="Arial"/>
          <w:color w:val="000000" w:themeColor="text1"/>
          <w:kern w:val="0"/>
          <w:lang w:eastAsia="en-US"/>
        </w:rPr>
      </w:pPr>
    </w:p>
    <w:p w14:paraId="3C1FD8D8" w14:textId="5252C77B" w:rsidR="003833DC" w:rsidRDefault="006913ED" w:rsidP="006913ED">
      <w:pPr>
        <w:pStyle w:val="Standard"/>
        <w:numPr>
          <w:ilvl w:val="0"/>
          <w:numId w:val="17"/>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Úhrada ceny za činnost příkazníka dle této smlouvy bude hrazena v alikvotních částkách měsíčně na základě řádně vystavených a označených daňových dokladů příkazníkem podle počtu měsíců, ve kterých bude práce příkazníka prováděna podle harmonogramu stavby, který bude příkazníkovi předán při podpisu této smlouvy. Ke každé faktuře bude přiložen soupis provedených prací v daném měsíci. Poslední fakturu vystaví příkazník po úplném předání a převzetí stavby bez vad a nedodělků mezi zhotoviteli stavby a </w:t>
      </w:r>
      <w:r w:rsidR="00001649" w:rsidRPr="009606BE">
        <w:rPr>
          <w:rFonts w:ascii="Arial" w:hAnsi="Arial" w:cs="Arial"/>
          <w:color w:val="000000" w:themeColor="text1"/>
          <w:kern w:val="0"/>
          <w:lang w:eastAsia="en-US"/>
        </w:rPr>
        <w:t>příkazcem</w:t>
      </w:r>
      <w:r w:rsidR="0089203D">
        <w:rPr>
          <w:rFonts w:ascii="Arial" w:hAnsi="Arial" w:cs="Arial"/>
          <w:color w:val="000000" w:themeColor="text1"/>
          <w:kern w:val="0"/>
          <w:lang w:eastAsia="en-US"/>
        </w:rPr>
        <w:t xml:space="preserve">, </w:t>
      </w:r>
      <w:r w:rsidR="0089203D" w:rsidRPr="0089203D">
        <w:rPr>
          <w:rFonts w:ascii="Arial" w:hAnsi="Arial" w:cs="Arial"/>
          <w:color w:val="000000" w:themeColor="text1"/>
          <w:kern w:val="0"/>
          <w:lang w:eastAsia="en-US"/>
        </w:rPr>
        <w:t>případně po odstranění poslední z vad a nedodělků</w:t>
      </w:r>
      <w:r w:rsidR="0089203D">
        <w:rPr>
          <w:rFonts w:ascii="Arial" w:hAnsi="Arial" w:cs="Arial"/>
          <w:color w:val="000000" w:themeColor="text1"/>
          <w:kern w:val="0"/>
          <w:lang w:eastAsia="en-US"/>
        </w:rPr>
        <w:t xml:space="preserve">, </w:t>
      </w:r>
      <w:r w:rsidR="0089203D" w:rsidRPr="0089203D">
        <w:rPr>
          <w:rFonts w:ascii="Arial" w:hAnsi="Arial" w:cs="Arial"/>
          <w:color w:val="000000" w:themeColor="text1"/>
          <w:kern w:val="0"/>
          <w:lang w:eastAsia="en-US"/>
        </w:rPr>
        <w:t>nedohodnou</w:t>
      </w:r>
      <w:r w:rsidR="0089203D">
        <w:rPr>
          <w:rFonts w:ascii="Arial" w:hAnsi="Arial" w:cs="Arial"/>
          <w:color w:val="000000" w:themeColor="text1"/>
          <w:kern w:val="0"/>
          <w:lang w:eastAsia="en-US"/>
        </w:rPr>
        <w:t>-</w:t>
      </w:r>
      <w:r w:rsidR="0089203D" w:rsidRPr="0089203D">
        <w:rPr>
          <w:rFonts w:ascii="Arial" w:hAnsi="Arial" w:cs="Arial"/>
          <w:color w:val="000000" w:themeColor="text1"/>
          <w:kern w:val="0"/>
          <w:lang w:eastAsia="en-US"/>
        </w:rPr>
        <w:t>li se smluvní strany jinak.</w:t>
      </w:r>
    </w:p>
    <w:p w14:paraId="33A52902" w14:textId="77777777" w:rsidR="0043039D" w:rsidRDefault="0043039D" w:rsidP="0043039D">
      <w:pPr>
        <w:pStyle w:val="Odstavecseseznamem"/>
        <w:rPr>
          <w:rFonts w:ascii="Arial" w:hAnsi="Arial" w:cs="Arial"/>
          <w:color w:val="000000" w:themeColor="text1"/>
          <w:lang w:eastAsia="en-US"/>
        </w:rPr>
      </w:pPr>
    </w:p>
    <w:p w14:paraId="31AF7841" w14:textId="7B314FE6" w:rsidR="0043039D" w:rsidRPr="0043039D" w:rsidRDefault="0043039D" w:rsidP="0043039D">
      <w:pPr>
        <w:pStyle w:val="Standard"/>
        <w:numPr>
          <w:ilvl w:val="0"/>
          <w:numId w:val="17"/>
        </w:numPr>
        <w:tabs>
          <w:tab w:val="left" w:pos="1559"/>
        </w:tabs>
        <w:spacing w:line="276" w:lineRule="auto"/>
        <w:jc w:val="both"/>
        <w:rPr>
          <w:rFonts w:ascii="Arial" w:hAnsi="Arial" w:cs="Arial"/>
          <w:kern w:val="0"/>
          <w:lang w:eastAsia="en-US"/>
        </w:rPr>
      </w:pPr>
      <w:r>
        <w:rPr>
          <w:rFonts w:ascii="Arial" w:hAnsi="Arial" w:cs="Arial"/>
          <w:kern w:val="0"/>
          <w:lang w:eastAsia="en-US"/>
        </w:rPr>
        <w:t>O</w:t>
      </w:r>
      <w:r w:rsidRPr="003833DC">
        <w:rPr>
          <w:rFonts w:ascii="Arial" w:hAnsi="Arial" w:cs="Arial"/>
          <w:kern w:val="0"/>
          <w:lang w:eastAsia="en-US"/>
        </w:rPr>
        <w:t xml:space="preserve">riginální účetní a daňový doklad (faktura) </w:t>
      </w:r>
      <w:r>
        <w:rPr>
          <w:rFonts w:ascii="Arial" w:hAnsi="Arial" w:cs="Arial"/>
          <w:kern w:val="0"/>
          <w:lang w:eastAsia="en-US"/>
        </w:rPr>
        <w:t>bude vystaven vždy na konkrétní stavbu.</w:t>
      </w:r>
    </w:p>
    <w:p w14:paraId="121DECE8" w14:textId="77777777" w:rsidR="006913ED" w:rsidRPr="009606BE" w:rsidRDefault="006913ED" w:rsidP="006913ED">
      <w:pPr>
        <w:pStyle w:val="Standard"/>
        <w:tabs>
          <w:tab w:val="left" w:pos="1559"/>
        </w:tabs>
        <w:spacing w:line="276" w:lineRule="auto"/>
        <w:jc w:val="both"/>
        <w:rPr>
          <w:rFonts w:ascii="Arial" w:hAnsi="Arial" w:cs="Arial"/>
          <w:color w:val="000000" w:themeColor="text1"/>
          <w:kern w:val="0"/>
          <w:lang w:eastAsia="en-US"/>
        </w:rPr>
      </w:pPr>
    </w:p>
    <w:p w14:paraId="0F467C5F" w14:textId="604A6AAF" w:rsidR="007C3CD0" w:rsidRPr="009606BE" w:rsidRDefault="007C3CD0" w:rsidP="0090755D">
      <w:pPr>
        <w:pStyle w:val="Standard"/>
        <w:numPr>
          <w:ilvl w:val="0"/>
          <w:numId w:val="17"/>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Příkazník připočte k </w:t>
      </w:r>
      <w:r w:rsidR="009C2CD8" w:rsidRPr="009606BE">
        <w:rPr>
          <w:rFonts w:ascii="Arial" w:hAnsi="Arial" w:cs="Arial"/>
          <w:color w:val="000000" w:themeColor="text1"/>
          <w:kern w:val="0"/>
          <w:lang w:eastAsia="en-US"/>
        </w:rPr>
        <w:t>odměně</w:t>
      </w:r>
      <w:r w:rsidRPr="009606BE">
        <w:rPr>
          <w:rFonts w:ascii="Arial" w:hAnsi="Arial" w:cs="Arial"/>
          <w:color w:val="000000" w:themeColor="text1"/>
          <w:kern w:val="0"/>
          <w:lang w:eastAsia="en-US"/>
        </w:rPr>
        <w:t xml:space="preserve"> DPH dle sazby platné ke dni zdanitelného plnění daňového dokladu. Splatnost daňového dokladu bude činit minimálně 30 dní.</w:t>
      </w:r>
    </w:p>
    <w:p w14:paraId="663A3065" w14:textId="77777777" w:rsidR="006913ED" w:rsidRPr="009606BE" w:rsidRDefault="006913ED" w:rsidP="006913ED">
      <w:pPr>
        <w:pStyle w:val="Odstavecseseznamem"/>
        <w:rPr>
          <w:rFonts w:ascii="Arial" w:hAnsi="Arial" w:cs="Arial"/>
          <w:color w:val="000000" w:themeColor="text1"/>
          <w:lang w:eastAsia="en-US"/>
        </w:rPr>
      </w:pPr>
    </w:p>
    <w:p w14:paraId="21EB9830" w14:textId="0F915A1E" w:rsidR="006913ED" w:rsidRPr="009606BE" w:rsidRDefault="006913ED" w:rsidP="0090755D">
      <w:pPr>
        <w:pStyle w:val="Standard"/>
        <w:numPr>
          <w:ilvl w:val="0"/>
          <w:numId w:val="17"/>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rPr>
        <w:t>Splatnost účtované ceny je, vzhledem k povaze závazku do 30 dnů ode dne doručení daňového dokladu na kontaktní adresu příkazce. Dnem zaplacení je vždy den připsání příslušné peněžní částky na účet poskytovatele platebních služeb příkazníka.</w:t>
      </w:r>
    </w:p>
    <w:p w14:paraId="1E1E031C"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0069FE4D" w14:textId="417A732C" w:rsidR="007C3CD0" w:rsidRDefault="007C3CD0" w:rsidP="0090755D">
      <w:pPr>
        <w:pStyle w:val="Standard"/>
        <w:numPr>
          <w:ilvl w:val="0"/>
          <w:numId w:val="17"/>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Daňové doklady (faktury) musí mít náležitosti daňového a účetního dokladu, dle zákona </w:t>
      </w:r>
      <w:r w:rsidR="009C2CD8" w:rsidRPr="009606BE">
        <w:rPr>
          <w:rFonts w:ascii="Arial" w:hAnsi="Arial" w:cs="Arial"/>
          <w:color w:val="000000" w:themeColor="text1"/>
          <w:kern w:val="0"/>
          <w:lang w:eastAsia="en-US"/>
        </w:rPr>
        <w:t xml:space="preserve">č. 235/2004 Sb., </w:t>
      </w:r>
      <w:r w:rsidRPr="009606BE">
        <w:rPr>
          <w:rFonts w:ascii="Arial" w:hAnsi="Arial" w:cs="Arial"/>
          <w:color w:val="000000" w:themeColor="text1"/>
          <w:kern w:val="0"/>
          <w:lang w:eastAsia="en-US"/>
        </w:rPr>
        <w:t xml:space="preserve">o dani z přidané hodnoty, ve znění pozdějších předpisů. Na daňovém dokladu musí být vždy uveden název </w:t>
      </w:r>
      <w:r w:rsidR="009C2CD8"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 xml:space="preserve">tavby a číslo </w:t>
      </w:r>
      <w:r w:rsidR="009C2CD8" w:rsidRPr="009606BE">
        <w:rPr>
          <w:rFonts w:ascii="Arial" w:hAnsi="Arial" w:cs="Arial"/>
          <w:color w:val="000000" w:themeColor="text1"/>
          <w:kern w:val="0"/>
          <w:lang w:eastAsia="en-US"/>
        </w:rPr>
        <w:t xml:space="preserve">této </w:t>
      </w:r>
      <w:r w:rsidRPr="009606BE">
        <w:rPr>
          <w:rFonts w:ascii="Arial" w:hAnsi="Arial" w:cs="Arial"/>
          <w:color w:val="000000" w:themeColor="text1"/>
          <w:kern w:val="0"/>
          <w:lang w:eastAsia="en-US"/>
        </w:rPr>
        <w:t xml:space="preserve">smlouvy.  V případě, že daňový doklad nebude řádně vystaven a označen </w:t>
      </w:r>
      <w:r w:rsidR="009C2CD8" w:rsidRPr="009606BE">
        <w:rPr>
          <w:rFonts w:ascii="Arial" w:hAnsi="Arial" w:cs="Arial"/>
          <w:color w:val="000000" w:themeColor="text1"/>
          <w:kern w:val="0"/>
          <w:lang w:eastAsia="en-US"/>
        </w:rPr>
        <w:t xml:space="preserve">v souladu s </w:t>
      </w:r>
      <w:r w:rsidRPr="009606BE">
        <w:rPr>
          <w:rFonts w:ascii="Arial" w:hAnsi="Arial" w:cs="Arial"/>
          <w:color w:val="000000" w:themeColor="text1"/>
          <w:kern w:val="0"/>
          <w:lang w:eastAsia="en-US"/>
        </w:rPr>
        <w:t>ustanovení</w:t>
      </w:r>
      <w:r w:rsidR="009C2CD8" w:rsidRPr="009606BE">
        <w:rPr>
          <w:rFonts w:ascii="Arial" w:hAnsi="Arial" w:cs="Arial"/>
          <w:color w:val="000000" w:themeColor="text1"/>
          <w:kern w:val="0"/>
          <w:lang w:eastAsia="en-US"/>
        </w:rPr>
        <w:t>mi</w:t>
      </w:r>
      <w:r w:rsidRPr="009606BE">
        <w:rPr>
          <w:rFonts w:ascii="Arial" w:hAnsi="Arial" w:cs="Arial"/>
          <w:color w:val="000000" w:themeColor="text1"/>
          <w:kern w:val="0"/>
          <w:lang w:eastAsia="en-US"/>
        </w:rPr>
        <w:t xml:space="preserve"> této smlouvy</w:t>
      </w:r>
      <w:r w:rsidR="009C2CD8" w:rsidRPr="009606BE">
        <w:rPr>
          <w:rFonts w:ascii="Arial" w:hAnsi="Arial" w:cs="Arial"/>
          <w:color w:val="000000" w:themeColor="text1"/>
          <w:kern w:val="0"/>
          <w:lang w:eastAsia="en-US"/>
        </w:rPr>
        <w:t xml:space="preserve"> nebo ustanoveními obecně závazných právních předpisů</w:t>
      </w:r>
      <w:r w:rsidRPr="009606BE">
        <w:rPr>
          <w:rFonts w:ascii="Arial" w:hAnsi="Arial" w:cs="Arial"/>
          <w:color w:val="000000" w:themeColor="text1"/>
          <w:kern w:val="0"/>
          <w:lang w:eastAsia="en-US"/>
        </w:rPr>
        <w:t>, je příkazce oprávněn takový daňový doklad vrátit příkazníkovi k opravě či doplnění. Lhůta splatnosti plyne ode dne doručení řádně vystaveného a označeného</w:t>
      </w:r>
      <w:r w:rsidR="009C2CD8" w:rsidRPr="009606BE">
        <w:rPr>
          <w:rFonts w:ascii="Arial" w:hAnsi="Arial" w:cs="Arial"/>
          <w:color w:val="000000" w:themeColor="text1"/>
          <w:kern w:val="0"/>
          <w:lang w:eastAsia="en-US"/>
        </w:rPr>
        <w:t>, případně opraveného,</w:t>
      </w:r>
      <w:r w:rsidRPr="009606BE">
        <w:rPr>
          <w:rFonts w:ascii="Arial" w:hAnsi="Arial" w:cs="Arial"/>
          <w:color w:val="000000" w:themeColor="text1"/>
          <w:kern w:val="0"/>
          <w:lang w:eastAsia="en-US"/>
        </w:rPr>
        <w:t xml:space="preserve"> daňového dokladu příkazci.</w:t>
      </w:r>
    </w:p>
    <w:p w14:paraId="6BB7814A" w14:textId="77777777" w:rsidR="002D74FA" w:rsidRPr="009606BE" w:rsidRDefault="002D74FA" w:rsidP="002D74FA">
      <w:pPr>
        <w:pStyle w:val="Standard"/>
        <w:tabs>
          <w:tab w:val="left" w:pos="1559"/>
        </w:tabs>
        <w:spacing w:line="276" w:lineRule="auto"/>
        <w:jc w:val="both"/>
        <w:rPr>
          <w:rFonts w:ascii="Arial" w:hAnsi="Arial" w:cs="Arial"/>
          <w:color w:val="000000" w:themeColor="text1"/>
          <w:kern w:val="0"/>
          <w:lang w:eastAsia="en-US"/>
        </w:rPr>
      </w:pPr>
    </w:p>
    <w:p w14:paraId="207992CF" w14:textId="2DEDA618"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V.</w:t>
      </w:r>
    </w:p>
    <w:p w14:paraId="7301CDC3" w14:textId="77777777" w:rsidR="007C3CD0" w:rsidRPr="009606BE" w:rsidRDefault="007C3CD0" w:rsidP="007C3CD0">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Smluvní pokuty</w:t>
      </w:r>
    </w:p>
    <w:p w14:paraId="273FA562" w14:textId="164D868F" w:rsidR="007C3CD0" w:rsidRPr="009606BE" w:rsidRDefault="007C3CD0" w:rsidP="007C3CD0">
      <w:pPr>
        <w:pStyle w:val="Standard"/>
        <w:numPr>
          <w:ilvl w:val="0"/>
          <w:numId w:val="8"/>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Příkazce je povinen zaplatit příkazníkovi při nedodržení sjednané platební lhůty podle Čl. IV. bodu </w:t>
      </w:r>
      <w:r w:rsidR="0043039D">
        <w:rPr>
          <w:rFonts w:ascii="Arial" w:hAnsi="Arial" w:cs="Arial"/>
          <w:color w:val="000000" w:themeColor="text1"/>
          <w:kern w:val="0"/>
          <w:lang w:eastAsia="en-US"/>
        </w:rPr>
        <w:t>6</w:t>
      </w:r>
      <w:r w:rsidRPr="009606BE">
        <w:rPr>
          <w:rFonts w:ascii="Arial" w:hAnsi="Arial" w:cs="Arial"/>
          <w:color w:val="000000" w:themeColor="text1"/>
          <w:kern w:val="0"/>
          <w:lang w:eastAsia="en-US"/>
        </w:rPr>
        <w:t xml:space="preserve"> této smlouvy zákonný úrok z prodlení.</w:t>
      </w:r>
    </w:p>
    <w:p w14:paraId="4FB857AC" w14:textId="77777777" w:rsidR="007C3CD0" w:rsidRPr="009606BE" w:rsidRDefault="007C3CD0" w:rsidP="007C3CD0">
      <w:pPr>
        <w:pStyle w:val="Standard"/>
        <w:tabs>
          <w:tab w:val="left" w:pos="1559"/>
        </w:tabs>
        <w:spacing w:line="276" w:lineRule="auto"/>
        <w:ind w:left="360"/>
        <w:jc w:val="both"/>
        <w:rPr>
          <w:rFonts w:ascii="Arial" w:hAnsi="Arial" w:cs="Arial"/>
          <w:color w:val="000000" w:themeColor="text1"/>
          <w:kern w:val="0"/>
          <w:lang w:eastAsia="en-US"/>
        </w:rPr>
      </w:pPr>
    </w:p>
    <w:p w14:paraId="0A50409D" w14:textId="6C55D3AC" w:rsidR="007C3CD0" w:rsidRDefault="007C3CD0" w:rsidP="007C3CD0">
      <w:pPr>
        <w:pStyle w:val="Standard"/>
        <w:numPr>
          <w:ilvl w:val="0"/>
          <w:numId w:val="8"/>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zaplatí příkazci smluvní pokutu za každé jednotlivé nesplnění povinnosti podle Čl. II. této smlouvy, </w:t>
      </w:r>
      <w:r w:rsidR="009C2CD8" w:rsidRPr="009606BE">
        <w:rPr>
          <w:rFonts w:ascii="Arial" w:hAnsi="Arial" w:cs="Arial"/>
          <w:color w:val="000000" w:themeColor="text1"/>
          <w:kern w:val="0"/>
          <w:lang w:eastAsia="en-US"/>
        </w:rPr>
        <w:t>a to i opakovaně</w:t>
      </w:r>
      <w:r w:rsidR="00C545E0" w:rsidRPr="009606BE">
        <w:rPr>
          <w:rFonts w:ascii="Arial" w:hAnsi="Arial" w:cs="Arial"/>
          <w:color w:val="000000" w:themeColor="text1"/>
          <w:kern w:val="0"/>
          <w:lang w:eastAsia="en-US"/>
        </w:rPr>
        <w:t xml:space="preserve"> v případě opakování porušování stejné povinnosti</w:t>
      </w:r>
      <w:r w:rsidR="009C2CD8" w:rsidRPr="009606BE">
        <w:rPr>
          <w:rFonts w:ascii="Arial" w:hAnsi="Arial" w:cs="Arial"/>
          <w:color w:val="000000" w:themeColor="text1"/>
          <w:kern w:val="0"/>
          <w:lang w:eastAsia="en-US"/>
        </w:rPr>
        <w:t xml:space="preserve">, </w:t>
      </w:r>
      <w:r w:rsidRPr="009606BE">
        <w:rPr>
          <w:rFonts w:ascii="Arial" w:hAnsi="Arial" w:cs="Arial"/>
          <w:color w:val="000000" w:themeColor="text1"/>
          <w:kern w:val="0"/>
          <w:lang w:eastAsia="en-US"/>
        </w:rPr>
        <w:t xml:space="preserve">ledaže prokáže, že nesplnění </w:t>
      </w:r>
      <w:r w:rsidR="009C2CD8" w:rsidRPr="009606BE">
        <w:rPr>
          <w:rFonts w:ascii="Arial" w:hAnsi="Arial" w:cs="Arial"/>
          <w:color w:val="000000" w:themeColor="text1"/>
          <w:kern w:val="0"/>
          <w:lang w:eastAsia="en-US"/>
        </w:rPr>
        <w:t xml:space="preserve">uvedené povinnosti </w:t>
      </w:r>
      <w:r w:rsidRPr="009606BE">
        <w:rPr>
          <w:rFonts w:ascii="Arial" w:hAnsi="Arial" w:cs="Arial"/>
          <w:color w:val="000000" w:themeColor="text1"/>
          <w:kern w:val="0"/>
          <w:lang w:eastAsia="en-US"/>
        </w:rPr>
        <w:t>bylo způsobeno příkazcem. Pokuta činí v každém jednotlivém případě nesplnění povinn</w:t>
      </w:r>
      <w:r w:rsidR="004148A8" w:rsidRPr="009606BE">
        <w:rPr>
          <w:rFonts w:ascii="Arial" w:hAnsi="Arial" w:cs="Arial"/>
          <w:color w:val="000000" w:themeColor="text1"/>
          <w:kern w:val="0"/>
          <w:lang w:eastAsia="en-US"/>
        </w:rPr>
        <w:t xml:space="preserve">ostí </w:t>
      </w:r>
      <w:r w:rsidR="00BC7E39" w:rsidRPr="009606BE">
        <w:rPr>
          <w:rFonts w:ascii="Arial" w:hAnsi="Arial" w:cs="Arial"/>
          <w:color w:val="000000" w:themeColor="text1"/>
          <w:kern w:val="0"/>
          <w:lang w:eastAsia="en-US"/>
        </w:rPr>
        <w:t>1 000,</w:t>
      </w:r>
      <w:r w:rsidR="00574463" w:rsidRPr="009606BE">
        <w:rPr>
          <w:rFonts w:ascii="Arial" w:hAnsi="Arial" w:cs="Arial"/>
          <w:color w:val="000000" w:themeColor="text1"/>
          <w:kern w:val="0"/>
          <w:lang w:eastAsia="en-US"/>
        </w:rPr>
        <w:t xml:space="preserve">- </w:t>
      </w:r>
      <w:r w:rsidR="00BC7E39" w:rsidRPr="009606BE">
        <w:rPr>
          <w:rFonts w:ascii="Arial" w:hAnsi="Arial" w:cs="Arial"/>
          <w:color w:val="000000" w:themeColor="text1"/>
          <w:kern w:val="0"/>
          <w:lang w:eastAsia="en-US"/>
        </w:rPr>
        <w:t>Kč</w:t>
      </w:r>
      <w:r w:rsidR="00574463" w:rsidRPr="009606BE">
        <w:rPr>
          <w:rFonts w:ascii="Arial" w:hAnsi="Arial" w:cs="Arial"/>
          <w:color w:val="000000" w:themeColor="text1"/>
          <w:kern w:val="0"/>
          <w:lang w:eastAsia="en-US"/>
        </w:rPr>
        <w:t>.</w:t>
      </w:r>
    </w:p>
    <w:p w14:paraId="01E0835E" w14:textId="77777777" w:rsidR="0043039D" w:rsidRDefault="0043039D" w:rsidP="0043039D">
      <w:pPr>
        <w:pStyle w:val="Odstavecseseznamem"/>
        <w:rPr>
          <w:rFonts w:ascii="Arial" w:hAnsi="Arial" w:cs="Arial"/>
          <w:color w:val="000000" w:themeColor="text1"/>
          <w:lang w:eastAsia="en-US"/>
        </w:rPr>
      </w:pPr>
    </w:p>
    <w:p w14:paraId="73684308" w14:textId="5C4BAD00" w:rsidR="0043039D" w:rsidRDefault="0043039D" w:rsidP="0043039D">
      <w:pPr>
        <w:pStyle w:val="Standard"/>
        <w:numPr>
          <w:ilvl w:val="0"/>
          <w:numId w:val="8"/>
        </w:numPr>
        <w:tabs>
          <w:tab w:val="left" w:pos="1559"/>
        </w:tabs>
        <w:spacing w:line="276" w:lineRule="auto"/>
        <w:jc w:val="both"/>
        <w:rPr>
          <w:rFonts w:ascii="Arial" w:hAnsi="Arial" w:cs="Arial"/>
          <w:color w:val="000000" w:themeColor="text1"/>
          <w:kern w:val="0"/>
          <w:lang w:eastAsia="en-US"/>
        </w:rPr>
      </w:pPr>
      <w:r w:rsidRPr="002D74FA">
        <w:rPr>
          <w:rFonts w:ascii="Arial" w:hAnsi="Arial" w:cs="Arial"/>
          <w:color w:val="000000" w:themeColor="text1"/>
          <w:kern w:val="0"/>
          <w:lang w:eastAsia="en-US"/>
        </w:rPr>
        <w:t>V případě nesjednání pojištění dle čl. VI.</w:t>
      </w:r>
      <w:r w:rsidR="00657B57">
        <w:rPr>
          <w:rFonts w:ascii="Arial" w:hAnsi="Arial" w:cs="Arial"/>
          <w:color w:val="000000" w:themeColor="text1"/>
          <w:kern w:val="0"/>
          <w:lang w:eastAsia="en-US"/>
        </w:rPr>
        <w:t xml:space="preserve"> odst. 11</w:t>
      </w:r>
      <w:r w:rsidRPr="002D74FA">
        <w:rPr>
          <w:rFonts w:ascii="Arial" w:hAnsi="Arial" w:cs="Arial"/>
          <w:color w:val="000000" w:themeColor="text1"/>
          <w:kern w:val="0"/>
          <w:lang w:eastAsia="en-US"/>
        </w:rPr>
        <w:t xml:space="preserve"> této smlouvy je příkazník povinen zaplatit smluvní pokutu ve výši </w:t>
      </w:r>
      <w:proofErr w:type="gramStart"/>
      <w:r w:rsidRPr="002D74FA">
        <w:rPr>
          <w:rFonts w:ascii="Arial" w:hAnsi="Arial" w:cs="Arial"/>
          <w:color w:val="000000" w:themeColor="text1"/>
          <w:kern w:val="0"/>
          <w:lang w:eastAsia="en-US"/>
        </w:rPr>
        <w:t>10.000,-</w:t>
      </w:r>
      <w:proofErr w:type="gramEnd"/>
      <w:r w:rsidRPr="002D74FA">
        <w:rPr>
          <w:rFonts w:ascii="Arial" w:hAnsi="Arial" w:cs="Arial"/>
          <w:color w:val="000000" w:themeColor="text1"/>
          <w:kern w:val="0"/>
          <w:lang w:eastAsia="en-US"/>
        </w:rPr>
        <w:t xml:space="preserve"> Kč za každý nepojištěný den.</w:t>
      </w:r>
    </w:p>
    <w:p w14:paraId="7631883B" w14:textId="77777777" w:rsidR="00574463" w:rsidRPr="00EC353D" w:rsidRDefault="00574463" w:rsidP="00EC353D">
      <w:pPr>
        <w:rPr>
          <w:rFonts w:ascii="Arial" w:hAnsi="Arial" w:cs="Arial"/>
          <w:color w:val="000000" w:themeColor="text1"/>
          <w:lang w:eastAsia="en-US"/>
        </w:rPr>
      </w:pPr>
    </w:p>
    <w:p w14:paraId="18ADDE48" w14:textId="7E88F2CD" w:rsidR="007C3CD0" w:rsidRDefault="007C3CD0" w:rsidP="00BC7E39">
      <w:pPr>
        <w:pStyle w:val="Standard"/>
        <w:numPr>
          <w:ilvl w:val="0"/>
          <w:numId w:val="8"/>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Sjednáním smluvních pokut není dotčeno právo příkazce na náhradu škody</w:t>
      </w:r>
      <w:r w:rsidR="00C545E0" w:rsidRPr="009606BE">
        <w:rPr>
          <w:rFonts w:ascii="Arial" w:hAnsi="Arial" w:cs="Arial"/>
          <w:color w:val="000000" w:themeColor="text1"/>
          <w:kern w:val="0"/>
          <w:lang w:eastAsia="en-US"/>
        </w:rPr>
        <w:t xml:space="preserve"> v nesnížené výši</w:t>
      </w:r>
      <w:r w:rsidRPr="009606BE">
        <w:rPr>
          <w:rFonts w:ascii="Arial" w:hAnsi="Arial" w:cs="Arial"/>
          <w:color w:val="000000" w:themeColor="text1"/>
          <w:kern w:val="0"/>
          <w:lang w:eastAsia="en-US"/>
        </w:rPr>
        <w:t>. Smluvní strany se dohodly, že příkazce má právo započítat smluvní pokutu na odměnu příkazníka.</w:t>
      </w:r>
    </w:p>
    <w:p w14:paraId="41B056D0" w14:textId="77777777" w:rsidR="0089203D" w:rsidRDefault="0089203D" w:rsidP="00EC353D">
      <w:pPr>
        <w:pStyle w:val="Odstavecseseznamem"/>
        <w:rPr>
          <w:rFonts w:ascii="Arial" w:hAnsi="Arial" w:cs="Arial"/>
          <w:color w:val="000000" w:themeColor="text1"/>
          <w:lang w:eastAsia="en-US"/>
        </w:rPr>
      </w:pPr>
    </w:p>
    <w:p w14:paraId="3A67F860" w14:textId="169DBEBD" w:rsidR="0089203D" w:rsidRPr="009606BE" w:rsidRDefault="0089203D" w:rsidP="00BC7E39">
      <w:pPr>
        <w:pStyle w:val="Standard"/>
        <w:numPr>
          <w:ilvl w:val="0"/>
          <w:numId w:val="8"/>
        </w:numPr>
        <w:tabs>
          <w:tab w:val="left" w:pos="1559"/>
        </w:tabs>
        <w:spacing w:line="276" w:lineRule="auto"/>
        <w:jc w:val="both"/>
        <w:rPr>
          <w:rFonts w:ascii="Arial" w:hAnsi="Arial" w:cs="Arial"/>
          <w:color w:val="000000" w:themeColor="text1"/>
          <w:kern w:val="0"/>
          <w:lang w:eastAsia="en-US"/>
        </w:rPr>
      </w:pPr>
      <w:r w:rsidRPr="0089203D">
        <w:rPr>
          <w:rFonts w:ascii="Arial" w:hAnsi="Arial" w:cs="Arial"/>
          <w:color w:val="000000" w:themeColor="text1"/>
          <w:kern w:val="0"/>
          <w:lang w:eastAsia="en-US"/>
        </w:rPr>
        <w:t>Všechny smluvní pokuty uvedené v této smlouvě jsou splatné do 30 dnů po jejich vyúčtování Příkazcem. Příkazce je oprávněn provést zápočet svého nároku na zaplacení kterékoliv i nesplatné smluvní pokuty sjednané v této smlouvě proti nároku Příkazníka na zaplacení odměny nebo její části.</w:t>
      </w:r>
    </w:p>
    <w:p w14:paraId="73155A5F" w14:textId="77777777" w:rsidR="00AB5562" w:rsidRDefault="00AB5562" w:rsidP="007C3CD0">
      <w:pPr>
        <w:spacing w:line="276" w:lineRule="auto"/>
        <w:jc w:val="center"/>
        <w:rPr>
          <w:rFonts w:ascii="Arial" w:hAnsi="Arial" w:cs="Arial"/>
          <w:b/>
          <w:color w:val="000000" w:themeColor="text1"/>
          <w:sz w:val="22"/>
          <w:szCs w:val="22"/>
        </w:rPr>
      </w:pPr>
    </w:p>
    <w:p w14:paraId="61353949" w14:textId="77777777"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VI.</w:t>
      </w:r>
    </w:p>
    <w:p w14:paraId="51E38A26" w14:textId="77777777" w:rsidR="007C3CD0" w:rsidRPr="009606BE" w:rsidRDefault="007C3CD0" w:rsidP="007C3CD0">
      <w:pPr>
        <w:spacing w:after="240"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Základní podmínky plnění předmětu smlouvy</w:t>
      </w:r>
    </w:p>
    <w:p w14:paraId="2137AB79" w14:textId="6B8A67F4"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Příkazník prohlašuje, že je oprávněn provádět činnost</w:t>
      </w:r>
      <w:r w:rsidR="00D677A7" w:rsidRPr="009606BE">
        <w:rPr>
          <w:rFonts w:ascii="Arial" w:hAnsi="Arial" w:cs="Arial"/>
          <w:color w:val="000000" w:themeColor="text1"/>
          <w:kern w:val="0"/>
          <w:lang w:eastAsia="en-US"/>
        </w:rPr>
        <w:t>i</w:t>
      </w:r>
      <w:r w:rsidRPr="009606BE">
        <w:rPr>
          <w:rFonts w:ascii="Arial" w:hAnsi="Arial" w:cs="Arial"/>
          <w:color w:val="000000" w:themeColor="text1"/>
          <w:kern w:val="0"/>
          <w:lang w:eastAsia="en-US"/>
        </w:rPr>
        <w:t xml:space="preserve"> a úkony podle Čl. II.</w:t>
      </w:r>
      <w:r w:rsidR="00D677A7" w:rsidRPr="009606BE">
        <w:rPr>
          <w:rFonts w:ascii="Arial" w:hAnsi="Arial" w:cs="Arial"/>
          <w:color w:val="000000" w:themeColor="text1"/>
          <w:kern w:val="0"/>
          <w:lang w:eastAsia="en-US"/>
        </w:rPr>
        <w:t xml:space="preserve"> a Čl. VI.</w:t>
      </w:r>
      <w:r w:rsidRPr="009606BE">
        <w:rPr>
          <w:rFonts w:ascii="Arial" w:hAnsi="Arial" w:cs="Arial"/>
          <w:color w:val="000000" w:themeColor="text1"/>
          <w:kern w:val="0"/>
          <w:lang w:eastAsia="en-US"/>
        </w:rPr>
        <w:t xml:space="preserve"> této smlouvy a že je pro ně v plném rozsahu náležitě kvalifikován</w:t>
      </w:r>
      <w:r w:rsidR="00D677A7" w:rsidRPr="009606BE">
        <w:rPr>
          <w:rFonts w:ascii="Arial" w:hAnsi="Arial" w:cs="Arial"/>
          <w:color w:val="000000" w:themeColor="text1"/>
          <w:kern w:val="0"/>
          <w:lang w:eastAsia="en-US"/>
        </w:rPr>
        <w:t xml:space="preserve">. Příkazník se </w:t>
      </w:r>
      <w:r w:rsidRPr="009606BE">
        <w:rPr>
          <w:rFonts w:ascii="Arial" w:hAnsi="Arial" w:cs="Arial"/>
          <w:color w:val="000000" w:themeColor="text1"/>
          <w:kern w:val="0"/>
          <w:lang w:eastAsia="en-US"/>
        </w:rPr>
        <w:t>zavazuje provádět</w:t>
      </w:r>
      <w:r w:rsidR="00D677A7" w:rsidRPr="009606BE">
        <w:rPr>
          <w:rFonts w:ascii="Arial" w:hAnsi="Arial" w:cs="Arial"/>
          <w:color w:val="000000" w:themeColor="text1"/>
          <w:kern w:val="0"/>
          <w:lang w:eastAsia="en-US"/>
        </w:rPr>
        <w:t xml:space="preserve"> tyto</w:t>
      </w:r>
      <w:r w:rsidRPr="009606BE">
        <w:rPr>
          <w:rFonts w:ascii="Arial" w:hAnsi="Arial" w:cs="Arial"/>
          <w:color w:val="000000" w:themeColor="text1"/>
          <w:kern w:val="0"/>
          <w:lang w:eastAsia="en-US"/>
        </w:rPr>
        <w:t xml:space="preserve"> činnost</w:t>
      </w:r>
      <w:r w:rsidR="00D677A7" w:rsidRPr="009606BE">
        <w:rPr>
          <w:rFonts w:ascii="Arial" w:hAnsi="Arial" w:cs="Arial"/>
          <w:color w:val="000000" w:themeColor="text1"/>
          <w:kern w:val="0"/>
          <w:lang w:eastAsia="en-US"/>
        </w:rPr>
        <w:t xml:space="preserve"> a úkony</w:t>
      </w:r>
      <w:r w:rsidRPr="009606BE">
        <w:rPr>
          <w:rFonts w:ascii="Arial" w:hAnsi="Arial" w:cs="Arial"/>
          <w:color w:val="000000" w:themeColor="text1"/>
          <w:kern w:val="0"/>
          <w:lang w:eastAsia="en-US"/>
        </w:rPr>
        <w:t xml:space="preserve"> podle této smlouvy s veškerou odbornou péčí a v souladu se zájmy příkazce tak, aby jej chránil před </w:t>
      </w:r>
      <w:r w:rsidR="00D677A7" w:rsidRPr="009606BE">
        <w:rPr>
          <w:rFonts w:ascii="Arial" w:hAnsi="Arial" w:cs="Arial"/>
          <w:color w:val="000000" w:themeColor="text1"/>
          <w:kern w:val="0"/>
          <w:lang w:eastAsia="en-US"/>
        </w:rPr>
        <w:t xml:space="preserve">jakýmkoliv nebezpečím, zejména </w:t>
      </w:r>
      <w:r w:rsidRPr="009606BE">
        <w:rPr>
          <w:rFonts w:ascii="Arial" w:hAnsi="Arial" w:cs="Arial"/>
          <w:color w:val="000000" w:themeColor="text1"/>
          <w:kern w:val="0"/>
          <w:lang w:eastAsia="en-US"/>
        </w:rPr>
        <w:t>škodami</w:t>
      </w:r>
      <w:r w:rsidR="00D677A7" w:rsidRPr="009606BE">
        <w:rPr>
          <w:rFonts w:ascii="Arial" w:hAnsi="Arial" w:cs="Arial"/>
          <w:color w:val="000000" w:themeColor="text1"/>
          <w:kern w:val="0"/>
          <w:lang w:eastAsia="en-US"/>
        </w:rPr>
        <w:t xml:space="preserve">, sankcemi a jinými neočekávanými nebo nikoli nutnými </w:t>
      </w:r>
      <w:r w:rsidRPr="009606BE">
        <w:rPr>
          <w:rFonts w:ascii="Arial" w:hAnsi="Arial" w:cs="Arial"/>
          <w:color w:val="000000" w:themeColor="text1"/>
          <w:kern w:val="0"/>
          <w:lang w:eastAsia="en-US"/>
        </w:rPr>
        <w:t xml:space="preserve">výdaji. </w:t>
      </w:r>
    </w:p>
    <w:p w14:paraId="6FBA085C"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4EDFB598" w14:textId="425E2F93"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Při plnění předmětu </w:t>
      </w:r>
      <w:r w:rsidR="003C66EE"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 xml:space="preserve">mlouvy se příkazník zavazuje dodržovat </w:t>
      </w:r>
      <w:r w:rsidR="00D677A7" w:rsidRPr="009606BE">
        <w:rPr>
          <w:rFonts w:ascii="Arial" w:hAnsi="Arial" w:cs="Arial"/>
          <w:color w:val="000000" w:themeColor="text1"/>
          <w:kern w:val="0"/>
          <w:lang w:eastAsia="en-US"/>
        </w:rPr>
        <w:t xml:space="preserve">veškeré </w:t>
      </w:r>
      <w:r w:rsidRPr="009606BE">
        <w:rPr>
          <w:rFonts w:ascii="Arial" w:hAnsi="Arial" w:cs="Arial"/>
          <w:color w:val="000000" w:themeColor="text1"/>
          <w:kern w:val="0"/>
          <w:lang w:eastAsia="en-US"/>
        </w:rPr>
        <w:t>obecně závazné</w:t>
      </w:r>
      <w:r w:rsidR="003C66EE" w:rsidRPr="009606BE">
        <w:rPr>
          <w:rFonts w:ascii="Arial" w:hAnsi="Arial" w:cs="Arial"/>
          <w:color w:val="000000" w:themeColor="text1"/>
          <w:kern w:val="0"/>
          <w:lang w:eastAsia="en-US"/>
        </w:rPr>
        <w:t xml:space="preserve"> právní</w:t>
      </w:r>
      <w:r w:rsidRPr="009606BE">
        <w:rPr>
          <w:rFonts w:ascii="Arial" w:hAnsi="Arial" w:cs="Arial"/>
          <w:color w:val="000000" w:themeColor="text1"/>
          <w:kern w:val="0"/>
          <w:lang w:eastAsia="en-US"/>
        </w:rPr>
        <w:t xml:space="preserve"> předpisy a </w:t>
      </w:r>
      <w:r w:rsidR="003C66EE" w:rsidRPr="009606BE">
        <w:rPr>
          <w:rFonts w:ascii="Arial" w:hAnsi="Arial" w:cs="Arial"/>
          <w:color w:val="000000" w:themeColor="text1"/>
          <w:kern w:val="0"/>
          <w:lang w:eastAsia="en-US"/>
        </w:rPr>
        <w:t xml:space="preserve">veškeré příslušné </w:t>
      </w:r>
      <w:r w:rsidRPr="009606BE">
        <w:rPr>
          <w:rFonts w:ascii="Arial" w:hAnsi="Arial" w:cs="Arial"/>
          <w:color w:val="000000" w:themeColor="text1"/>
          <w:kern w:val="0"/>
          <w:lang w:eastAsia="en-US"/>
        </w:rPr>
        <w:t xml:space="preserve">technické normy a </w:t>
      </w:r>
      <w:r w:rsidR="003C66EE" w:rsidRPr="009606BE">
        <w:rPr>
          <w:rFonts w:ascii="Arial" w:hAnsi="Arial" w:cs="Arial"/>
          <w:color w:val="000000" w:themeColor="text1"/>
          <w:kern w:val="0"/>
          <w:lang w:eastAsia="en-US"/>
        </w:rPr>
        <w:t xml:space="preserve">zavazuje se </w:t>
      </w:r>
      <w:r w:rsidRPr="009606BE">
        <w:rPr>
          <w:rFonts w:ascii="Arial" w:hAnsi="Arial" w:cs="Arial"/>
          <w:color w:val="000000" w:themeColor="text1"/>
          <w:kern w:val="0"/>
          <w:lang w:eastAsia="en-US"/>
        </w:rPr>
        <w:t>řídit se pokyny a podklady příkazce. Příkazník je povinen upozornit, a to bez prodlení příkazce</w:t>
      </w:r>
      <w:r w:rsidR="003C66EE" w:rsidRPr="009606BE">
        <w:rPr>
          <w:rFonts w:ascii="Arial" w:hAnsi="Arial" w:cs="Arial"/>
          <w:color w:val="000000" w:themeColor="text1"/>
          <w:kern w:val="0"/>
          <w:lang w:eastAsia="en-US"/>
        </w:rPr>
        <w:t>,</w:t>
      </w:r>
      <w:r w:rsidRPr="009606BE">
        <w:rPr>
          <w:rFonts w:ascii="Arial" w:hAnsi="Arial" w:cs="Arial"/>
          <w:color w:val="000000" w:themeColor="text1"/>
          <w:kern w:val="0"/>
          <w:lang w:eastAsia="en-US"/>
        </w:rPr>
        <w:t xml:space="preserve"> na nevhodnost</w:t>
      </w:r>
      <w:r w:rsidR="003C66EE" w:rsidRPr="009606BE">
        <w:rPr>
          <w:rFonts w:ascii="Arial" w:hAnsi="Arial" w:cs="Arial"/>
          <w:color w:val="000000" w:themeColor="text1"/>
          <w:kern w:val="0"/>
          <w:lang w:eastAsia="en-US"/>
        </w:rPr>
        <w:t xml:space="preserve"> a vadnost</w:t>
      </w:r>
      <w:r w:rsidRPr="009606BE">
        <w:rPr>
          <w:rFonts w:ascii="Arial" w:hAnsi="Arial" w:cs="Arial"/>
          <w:color w:val="000000" w:themeColor="text1"/>
          <w:kern w:val="0"/>
          <w:lang w:eastAsia="en-US"/>
        </w:rPr>
        <w:t xml:space="preserve"> </w:t>
      </w:r>
      <w:r w:rsidR="003C66EE" w:rsidRPr="009606BE">
        <w:rPr>
          <w:rFonts w:ascii="Arial" w:hAnsi="Arial" w:cs="Arial"/>
          <w:color w:val="000000" w:themeColor="text1"/>
          <w:kern w:val="0"/>
          <w:lang w:eastAsia="en-US"/>
        </w:rPr>
        <w:t>jeho</w:t>
      </w:r>
      <w:r w:rsidRPr="009606BE">
        <w:rPr>
          <w:rFonts w:ascii="Arial" w:hAnsi="Arial" w:cs="Arial"/>
          <w:color w:val="000000" w:themeColor="text1"/>
          <w:kern w:val="0"/>
          <w:lang w:eastAsia="en-US"/>
        </w:rPr>
        <w:t xml:space="preserve"> pokynů </w:t>
      </w:r>
      <w:r w:rsidR="003C66EE" w:rsidRPr="009606BE">
        <w:rPr>
          <w:rFonts w:ascii="Arial" w:hAnsi="Arial" w:cs="Arial"/>
          <w:color w:val="000000" w:themeColor="text1"/>
          <w:kern w:val="0"/>
          <w:lang w:eastAsia="en-US"/>
        </w:rPr>
        <w:t>nebo</w:t>
      </w:r>
      <w:r w:rsidRPr="009606BE">
        <w:rPr>
          <w:rFonts w:ascii="Arial" w:hAnsi="Arial" w:cs="Arial"/>
          <w:color w:val="000000" w:themeColor="text1"/>
          <w:kern w:val="0"/>
          <w:lang w:eastAsia="en-US"/>
        </w:rPr>
        <w:t xml:space="preserve"> podkladů, jakož i na všechny okolnosti, které </w:t>
      </w:r>
      <w:r w:rsidR="003C66EE" w:rsidRPr="009606BE">
        <w:rPr>
          <w:rFonts w:ascii="Arial" w:hAnsi="Arial" w:cs="Arial"/>
          <w:color w:val="000000" w:themeColor="text1"/>
          <w:kern w:val="0"/>
          <w:lang w:eastAsia="en-US"/>
        </w:rPr>
        <w:t xml:space="preserve">při své činnosti </w:t>
      </w:r>
      <w:r w:rsidRPr="009606BE">
        <w:rPr>
          <w:rFonts w:ascii="Arial" w:hAnsi="Arial" w:cs="Arial"/>
          <w:color w:val="000000" w:themeColor="text1"/>
          <w:kern w:val="0"/>
          <w:lang w:eastAsia="en-US"/>
        </w:rPr>
        <w:t xml:space="preserve">zjistil a které </w:t>
      </w:r>
      <w:r w:rsidR="003C66EE" w:rsidRPr="009606BE">
        <w:rPr>
          <w:rFonts w:ascii="Arial" w:hAnsi="Arial" w:cs="Arial"/>
          <w:color w:val="000000" w:themeColor="text1"/>
          <w:kern w:val="0"/>
          <w:lang w:eastAsia="en-US"/>
        </w:rPr>
        <w:t xml:space="preserve">by </w:t>
      </w:r>
      <w:r w:rsidRPr="009606BE">
        <w:rPr>
          <w:rFonts w:ascii="Arial" w:hAnsi="Arial" w:cs="Arial"/>
          <w:color w:val="000000" w:themeColor="text1"/>
          <w:kern w:val="0"/>
          <w:lang w:eastAsia="en-US"/>
        </w:rPr>
        <w:t>moh</w:t>
      </w:r>
      <w:r w:rsidR="003C66EE" w:rsidRPr="009606BE">
        <w:rPr>
          <w:rFonts w:ascii="Arial" w:hAnsi="Arial" w:cs="Arial"/>
          <w:color w:val="000000" w:themeColor="text1"/>
          <w:kern w:val="0"/>
          <w:lang w:eastAsia="en-US"/>
        </w:rPr>
        <w:t>ly</w:t>
      </w:r>
      <w:r w:rsidRPr="009606BE">
        <w:rPr>
          <w:rFonts w:ascii="Arial" w:hAnsi="Arial" w:cs="Arial"/>
          <w:color w:val="000000" w:themeColor="text1"/>
          <w:kern w:val="0"/>
          <w:lang w:eastAsia="en-US"/>
        </w:rPr>
        <w:t xml:space="preserve"> mít vliv na změnu pokynů příkazce</w:t>
      </w:r>
      <w:r w:rsidR="0089203D">
        <w:rPr>
          <w:rFonts w:ascii="Arial" w:hAnsi="Arial" w:cs="Arial"/>
          <w:color w:val="000000" w:themeColor="text1"/>
          <w:kern w:val="0"/>
          <w:lang w:eastAsia="en-US"/>
        </w:rPr>
        <w:t xml:space="preserve"> </w:t>
      </w:r>
      <w:r w:rsidR="0089203D" w:rsidRPr="0089203D">
        <w:rPr>
          <w:rFonts w:ascii="Arial" w:hAnsi="Arial" w:cs="Arial"/>
          <w:color w:val="000000" w:themeColor="text1"/>
          <w:kern w:val="0"/>
          <w:lang w:eastAsia="en-US"/>
        </w:rPr>
        <w:t>či na zdárné dokončení stavby</w:t>
      </w:r>
      <w:r w:rsidRPr="009606BE">
        <w:rPr>
          <w:rFonts w:ascii="Arial" w:hAnsi="Arial" w:cs="Arial"/>
          <w:color w:val="000000" w:themeColor="text1"/>
          <w:kern w:val="0"/>
          <w:lang w:eastAsia="en-US"/>
        </w:rPr>
        <w:t>.</w:t>
      </w:r>
    </w:p>
    <w:p w14:paraId="774671F1"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648E0FB4" w14:textId="1AFBD2C5"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Příkazník prohlašuje, že přev</w:t>
      </w:r>
      <w:r w:rsidR="003C66EE" w:rsidRPr="009606BE">
        <w:rPr>
          <w:rFonts w:ascii="Arial" w:hAnsi="Arial" w:cs="Arial"/>
          <w:color w:val="000000" w:themeColor="text1"/>
          <w:kern w:val="0"/>
          <w:lang w:eastAsia="en-US"/>
        </w:rPr>
        <w:t>zal</w:t>
      </w:r>
      <w:r w:rsidRPr="009606BE">
        <w:rPr>
          <w:rFonts w:ascii="Arial" w:hAnsi="Arial" w:cs="Arial"/>
          <w:color w:val="000000" w:themeColor="text1"/>
          <w:kern w:val="0"/>
          <w:lang w:eastAsia="en-US"/>
        </w:rPr>
        <w:t xml:space="preserve"> od příkazce všechny podklady, dokumenty, informace a zmocnění</w:t>
      </w:r>
      <w:r w:rsidR="003C66EE" w:rsidRPr="009606BE">
        <w:rPr>
          <w:rFonts w:ascii="Arial" w:hAnsi="Arial" w:cs="Arial"/>
          <w:color w:val="000000" w:themeColor="text1"/>
          <w:kern w:val="0"/>
          <w:lang w:eastAsia="en-US"/>
        </w:rPr>
        <w:t>, které jsou pro něj</w:t>
      </w:r>
      <w:r w:rsidRPr="009606BE">
        <w:rPr>
          <w:rFonts w:ascii="Arial" w:hAnsi="Arial" w:cs="Arial"/>
          <w:color w:val="000000" w:themeColor="text1"/>
          <w:kern w:val="0"/>
          <w:lang w:eastAsia="en-US"/>
        </w:rPr>
        <w:t xml:space="preserve"> nutné k řádnému splnění předmětu této Smlouvy. Všechny další podklady</w:t>
      </w:r>
      <w:r w:rsidR="003C66EE" w:rsidRPr="009606BE">
        <w:rPr>
          <w:rFonts w:ascii="Arial" w:hAnsi="Arial" w:cs="Arial"/>
          <w:color w:val="000000" w:themeColor="text1"/>
          <w:kern w:val="0"/>
          <w:lang w:eastAsia="en-US"/>
        </w:rPr>
        <w:t>, které bude dále příkazník</w:t>
      </w:r>
      <w:r w:rsidRPr="009606BE">
        <w:rPr>
          <w:rFonts w:ascii="Arial" w:hAnsi="Arial" w:cs="Arial"/>
          <w:color w:val="000000" w:themeColor="text1"/>
          <w:kern w:val="0"/>
          <w:lang w:eastAsia="en-US"/>
        </w:rPr>
        <w:t xml:space="preserve"> k řádnému splnění </w:t>
      </w:r>
      <w:r w:rsidR="003C66EE"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 xml:space="preserve">mlouvy </w:t>
      </w:r>
      <w:r w:rsidR="003C66EE" w:rsidRPr="009606BE">
        <w:rPr>
          <w:rFonts w:ascii="Arial" w:hAnsi="Arial" w:cs="Arial"/>
          <w:color w:val="000000" w:themeColor="text1"/>
          <w:kern w:val="0"/>
          <w:lang w:eastAsia="en-US"/>
        </w:rPr>
        <w:t xml:space="preserve">potřebovat, je povinen </w:t>
      </w:r>
      <w:r w:rsidRPr="009606BE">
        <w:rPr>
          <w:rFonts w:ascii="Arial" w:hAnsi="Arial" w:cs="Arial"/>
          <w:color w:val="000000" w:themeColor="text1"/>
          <w:kern w:val="0"/>
          <w:lang w:eastAsia="en-US"/>
        </w:rPr>
        <w:t>zabezpeč</w:t>
      </w:r>
      <w:r w:rsidR="003C66EE" w:rsidRPr="009606BE">
        <w:rPr>
          <w:rFonts w:ascii="Arial" w:hAnsi="Arial" w:cs="Arial"/>
          <w:color w:val="000000" w:themeColor="text1"/>
          <w:kern w:val="0"/>
          <w:lang w:eastAsia="en-US"/>
        </w:rPr>
        <w:t>it si je</w:t>
      </w:r>
      <w:r w:rsidRPr="009606BE">
        <w:rPr>
          <w:rFonts w:ascii="Arial" w:hAnsi="Arial" w:cs="Arial"/>
          <w:color w:val="000000" w:themeColor="text1"/>
          <w:kern w:val="0"/>
          <w:lang w:eastAsia="en-US"/>
        </w:rPr>
        <w:t xml:space="preserve"> na své náklady a na své nebezpečí Příkazník</w:t>
      </w:r>
      <w:r w:rsidR="004444E8" w:rsidRPr="009606BE">
        <w:rPr>
          <w:rFonts w:ascii="Arial" w:hAnsi="Arial" w:cs="Arial"/>
          <w:color w:val="000000" w:themeColor="text1"/>
          <w:kern w:val="0"/>
          <w:lang w:eastAsia="en-US"/>
        </w:rPr>
        <w:t xml:space="preserve"> sám</w:t>
      </w:r>
      <w:r w:rsidRPr="009606BE">
        <w:rPr>
          <w:rFonts w:ascii="Arial" w:hAnsi="Arial" w:cs="Arial"/>
          <w:color w:val="000000" w:themeColor="text1"/>
          <w:kern w:val="0"/>
          <w:lang w:eastAsia="en-US"/>
        </w:rPr>
        <w:t xml:space="preserve">, není-li </w:t>
      </w:r>
      <w:r w:rsidR="004444E8" w:rsidRPr="009606BE">
        <w:rPr>
          <w:rFonts w:ascii="Arial" w:hAnsi="Arial" w:cs="Arial"/>
          <w:color w:val="000000" w:themeColor="text1"/>
          <w:kern w:val="0"/>
          <w:lang w:eastAsia="en-US"/>
        </w:rPr>
        <w:t xml:space="preserve">dále </w:t>
      </w:r>
      <w:r w:rsidRPr="009606BE">
        <w:rPr>
          <w:rFonts w:ascii="Arial" w:hAnsi="Arial" w:cs="Arial"/>
          <w:color w:val="000000" w:themeColor="text1"/>
          <w:kern w:val="0"/>
          <w:lang w:eastAsia="en-US"/>
        </w:rPr>
        <w:t>uvedeno</w:t>
      </w:r>
      <w:r w:rsidR="004444E8" w:rsidRPr="009606BE">
        <w:rPr>
          <w:rFonts w:ascii="Arial" w:hAnsi="Arial" w:cs="Arial"/>
          <w:color w:val="000000" w:themeColor="text1"/>
          <w:kern w:val="0"/>
          <w:lang w:eastAsia="en-US"/>
        </w:rPr>
        <w:t xml:space="preserve"> nebo mezi smluvními stranami dohodnuto</w:t>
      </w:r>
      <w:r w:rsidRPr="009606BE">
        <w:rPr>
          <w:rFonts w:ascii="Arial" w:hAnsi="Arial" w:cs="Arial"/>
          <w:color w:val="000000" w:themeColor="text1"/>
          <w:kern w:val="0"/>
          <w:lang w:eastAsia="en-US"/>
        </w:rPr>
        <w:t xml:space="preserve"> jinak. Příkazce neodpovídá za žádnou škodu, vzniklou příkazníkovi poškozením, znehodnocením, zničením či ztrátou věcí, potřebných ke splnění smlouvy, jakož i věcí zaměstnanců příkazníka, ať se tyto věci nacházejí kdekoliv.</w:t>
      </w:r>
      <w:r w:rsidR="0089203D">
        <w:rPr>
          <w:rFonts w:ascii="Arial" w:hAnsi="Arial" w:cs="Arial"/>
          <w:color w:val="000000" w:themeColor="text1"/>
          <w:kern w:val="0"/>
          <w:lang w:eastAsia="en-US"/>
        </w:rPr>
        <w:t xml:space="preserve"> </w:t>
      </w:r>
      <w:r w:rsidR="0089203D" w:rsidRPr="0089203D">
        <w:rPr>
          <w:rFonts w:ascii="Arial" w:hAnsi="Arial" w:cs="Arial"/>
          <w:color w:val="000000" w:themeColor="text1"/>
          <w:kern w:val="0"/>
          <w:lang w:eastAsia="en-US"/>
        </w:rPr>
        <w:t>Příkazce se zavazuje Příkazníkovi poskytnout všechny podklady a dokumenty, informace a zmocnění nutné k řádnému splnění předmětu této smlouvy.</w:t>
      </w:r>
    </w:p>
    <w:p w14:paraId="38FD4E9F"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68BE089E" w14:textId="626629B9"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potvrzuje, že si plně uvědomuje rozsah a termíny činností a úkonů, které jím mají být provedeny. </w:t>
      </w:r>
      <w:r w:rsidR="00E4782A"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říkazce nebude příkazníkovi hradit žádné náklady, vzniklé z neznalosti nebo z jakéhokoliv omylu ze strany příkazníka.</w:t>
      </w:r>
    </w:p>
    <w:p w14:paraId="5D5D93F3"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6A01C976" w14:textId="7753193F"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Použije-li příkazník po předchozím písemném souhlasu příkazce k plnění </w:t>
      </w:r>
      <w:r w:rsidR="004444E8" w:rsidRPr="009606BE">
        <w:rPr>
          <w:rFonts w:ascii="Arial" w:hAnsi="Arial" w:cs="Arial"/>
          <w:color w:val="000000" w:themeColor="text1"/>
          <w:kern w:val="0"/>
          <w:lang w:eastAsia="en-US"/>
        </w:rPr>
        <w:t xml:space="preserve">dle této smlouvy </w:t>
      </w:r>
      <w:r w:rsidRPr="009606BE">
        <w:rPr>
          <w:rFonts w:ascii="Arial" w:hAnsi="Arial" w:cs="Arial"/>
          <w:color w:val="000000" w:themeColor="text1"/>
          <w:kern w:val="0"/>
          <w:lang w:eastAsia="en-US"/>
        </w:rPr>
        <w:t xml:space="preserve">třetí osobu, odpovídá </w:t>
      </w:r>
      <w:r w:rsidR="004444E8"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 xml:space="preserve">říkazník za </w:t>
      </w:r>
      <w:r w:rsidR="004444E8" w:rsidRPr="009606BE">
        <w:rPr>
          <w:rFonts w:ascii="Arial" w:hAnsi="Arial" w:cs="Arial"/>
          <w:color w:val="000000" w:themeColor="text1"/>
          <w:kern w:val="0"/>
          <w:lang w:eastAsia="en-US"/>
        </w:rPr>
        <w:t xml:space="preserve">všechna plnění této osoby, jako by je provedl příkazník sám, stejně tak odpovídá za </w:t>
      </w:r>
      <w:r w:rsidRPr="009606BE">
        <w:rPr>
          <w:rFonts w:ascii="Arial" w:hAnsi="Arial" w:cs="Arial"/>
          <w:color w:val="000000" w:themeColor="text1"/>
          <w:kern w:val="0"/>
          <w:lang w:eastAsia="en-US"/>
        </w:rPr>
        <w:t>všechny škody</w:t>
      </w:r>
      <w:r w:rsidR="004444E8" w:rsidRPr="009606BE">
        <w:rPr>
          <w:rFonts w:ascii="Arial" w:hAnsi="Arial" w:cs="Arial"/>
          <w:color w:val="000000" w:themeColor="text1"/>
          <w:kern w:val="0"/>
          <w:lang w:eastAsia="en-US"/>
        </w:rPr>
        <w:t xml:space="preserve"> způsobené touto osobou</w:t>
      </w:r>
      <w:r w:rsidRPr="009606BE">
        <w:rPr>
          <w:rFonts w:ascii="Arial" w:hAnsi="Arial" w:cs="Arial"/>
          <w:color w:val="000000" w:themeColor="text1"/>
          <w:kern w:val="0"/>
          <w:lang w:eastAsia="en-US"/>
        </w:rPr>
        <w:t xml:space="preserve">, jako by je způsobil </w:t>
      </w:r>
      <w:r w:rsidR="004444E8" w:rsidRPr="009606BE">
        <w:rPr>
          <w:rFonts w:ascii="Arial" w:hAnsi="Arial" w:cs="Arial"/>
          <w:color w:val="000000" w:themeColor="text1"/>
          <w:kern w:val="0"/>
          <w:lang w:eastAsia="en-US"/>
        </w:rPr>
        <w:t>příkazník</w:t>
      </w:r>
      <w:r w:rsidRPr="009606BE">
        <w:rPr>
          <w:rFonts w:ascii="Arial" w:hAnsi="Arial" w:cs="Arial"/>
          <w:color w:val="000000" w:themeColor="text1"/>
          <w:kern w:val="0"/>
          <w:lang w:eastAsia="en-US"/>
        </w:rPr>
        <w:t xml:space="preserve"> sám.</w:t>
      </w:r>
    </w:p>
    <w:p w14:paraId="619A9B31"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03409327" w14:textId="49FC8CFB"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Po dokončení předmětu smlouvy, příp. ihned po odstoupení či vypovězení </w:t>
      </w:r>
      <w:r w:rsidR="004444E8" w:rsidRPr="009606BE">
        <w:rPr>
          <w:rFonts w:ascii="Arial" w:hAnsi="Arial" w:cs="Arial"/>
          <w:color w:val="000000" w:themeColor="text1"/>
          <w:kern w:val="0"/>
          <w:lang w:eastAsia="en-US"/>
        </w:rPr>
        <w:t xml:space="preserve">této </w:t>
      </w:r>
      <w:r w:rsidRPr="009606BE">
        <w:rPr>
          <w:rFonts w:ascii="Arial" w:hAnsi="Arial" w:cs="Arial"/>
          <w:color w:val="000000" w:themeColor="text1"/>
          <w:kern w:val="0"/>
          <w:lang w:eastAsia="en-US"/>
        </w:rPr>
        <w:t xml:space="preserve">smlouvy, </w:t>
      </w:r>
      <w:r w:rsidR="004444E8" w:rsidRPr="009606BE">
        <w:rPr>
          <w:rFonts w:ascii="Arial" w:hAnsi="Arial" w:cs="Arial"/>
          <w:color w:val="000000" w:themeColor="text1"/>
          <w:kern w:val="0"/>
          <w:lang w:eastAsia="en-US"/>
        </w:rPr>
        <w:t>p</w:t>
      </w:r>
      <w:r w:rsidRPr="009606BE">
        <w:rPr>
          <w:rFonts w:ascii="Arial" w:hAnsi="Arial" w:cs="Arial"/>
          <w:color w:val="000000" w:themeColor="text1"/>
          <w:kern w:val="0"/>
          <w:lang w:eastAsia="en-US"/>
        </w:rPr>
        <w:t>říkazník předá příkazci veškerou dokumentaci, doklady, zprávy, protokoly a zapůjčené podklady. Předání bude písemně potvrzeno odpovědným zaměstnancem</w:t>
      </w:r>
      <w:r w:rsidR="004444E8" w:rsidRPr="009606BE">
        <w:rPr>
          <w:rFonts w:ascii="Arial" w:hAnsi="Arial" w:cs="Arial"/>
          <w:color w:val="000000" w:themeColor="text1"/>
          <w:kern w:val="0"/>
          <w:lang w:eastAsia="en-US"/>
        </w:rPr>
        <w:t xml:space="preserve"> nebo zástupcem</w:t>
      </w:r>
      <w:r w:rsidRPr="009606BE">
        <w:rPr>
          <w:rFonts w:ascii="Arial" w:hAnsi="Arial" w:cs="Arial"/>
          <w:color w:val="000000" w:themeColor="text1"/>
          <w:kern w:val="0"/>
          <w:lang w:eastAsia="en-US"/>
        </w:rPr>
        <w:t xml:space="preserve"> příkazce.</w:t>
      </w:r>
    </w:p>
    <w:p w14:paraId="5F59E54E"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16BECCA3" w14:textId="77777777"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Příkazník i příkazce se zavazují, že bez předchozího písemného souhlasu druhé smluvní strany neumožní třetí osobě získat informace o druhé smluvní straně, o této smlouvě nebo o skutečnostech, které se dozvěděl v souvislosti s jejím plněním.</w:t>
      </w:r>
    </w:p>
    <w:p w14:paraId="30BD57E4"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6AE19506" w14:textId="7F302140"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Příkazce se zavazuje informovat s dostatečným předstihem příkazníka o všech změnách organizačních a technických podmínek</w:t>
      </w:r>
      <w:r w:rsidR="004444E8" w:rsidRPr="009606BE">
        <w:rPr>
          <w:rFonts w:ascii="Arial" w:hAnsi="Arial" w:cs="Arial"/>
          <w:color w:val="000000" w:themeColor="text1"/>
          <w:kern w:val="0"/>
          <w:lang w:eastAsia="en-US"/>
        </w:rPr>
        <w:t xml:space="preserve"> týkající se provádění Stavby nebo plnění dle této smlouvy</w:t>
      </w:r>
      <w:r w:rsidRPr="009606BE">
        <w:rPr>
          <w:rFonts w:ascii="Arial" w:hAnsi="Arial" w:cs="Arial"/>
          <w:color w:val="000000" w:themeColor="text1"/>
          <w:kern w:val="0"/>
          <w:lang w:eastAsia="en-US"/>
        </w:rPr>
        <w:t>.</w:t>
      </w:r>
    </w:p>
    <w:p w14:paraId="6B1F0728"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20626CAA" w14:textId="21F53A3F" w:rsidR="007C3CD0" w:rsidRPr="009606BE" w:rsidRDefault="007C3CD0" w:rsidP="007C3CD0">
      <w:pPr>
        <w:pStyle w:val="Standard"/>
        <w:numPr>
          <w:ilvl w:val="0"/>
          <w:numId w:val="9"/>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Příkazce </w:t>
      </w:r>
      <w:r w:rsidR="00E4782A" w:rsidRPr="009606BE">
        <w:rPr>
          <w:rFonts w:ascii="Arial" w:hAnsi="Arial" w:cs="Arial"/>
          <w:color w:val="000000" w:themeColor="text1"/>
          <w:kern w:val="0"/>
          <w:lang w:eastAsia="en-US"/>
        </w:rPr>
        <w:t>vystaví po podpisu této smlouvy</w:t>
      </w:r>
      <w:r w:rsidRPr="009606BE">
        <w:rPr>
          <w:rFonts w:ascii="Arial" w:hAnsi="Arial" w:cs="Arial"/>
          <w:color w:val="000000" w:themeColor="text1"/>
          <w:kern w:val="0"/>
          <w:lang w:eastAsia="en-US"/>
        </w:rPr>
        <w:t xml:space="preserve"> příkazníkovi plnou moc k zastupování a jednání před správními úřady</w:t>
      </w:r>
      <w:r w:rsidR="005C156F" w:rsidRPr="009606BE">
        <w:rPr>
          <w:rFonts w:ascii="Arial" w:hAnsi="Arial" w:cs="Arial"/>
          <w:color w:val="000000" w:themeColor="text1"/>
          <w:kern w:val="0"/>
          <w:lang w:eastAsia="en-US"/>
        </w:rPr>
        <w:t xml:space="preserve"> či jinými dotčenými osobami a orgány, a to</w:t>
      </w:r>
      <w:r w:rsidRPr="009606BE">
        <w:rPr>
          <w:rFonts w:ascii="Arial" w:hAnsi="Arial" w:cs="Arial"/>
          <w:color w:val="000000" w:themeColor="text1"/>
          <w:kern w:val="0"/>
          <w:lang w:eastAsia="en-US"/>
        </w:rPr>
        <w:t xml:space="preserve"> jménem a na účet příkazce </w:t>
      </w:r>
      <w:r w:rsidR="005C156F" w:rsidRPr="009606BE">
        <w:rPr>
          <w:rFonts w:ascii="Arial" w:hAnsi="Arial" w:cs="Arial"/>
          <w:color w:val="000000" w:themeColor="text1"/>
          <w:kern w:val="0"/>
          <w:lang w:eastAsia="en-US"/>
        </w:rPr>
        <w:t xml:space="preserve">při jednáních, kterými jsou </w:t>
      </w:r>
      <w:r w:rsidRPr="009606BE">
        <w:rPr>
          <w:rFonts w:ascii="Arial" w:hAnsi="Arial" w:cs="Arial"/>
          <w:color w:val="000000" w:themeColor="text1"/>
          <w:kern w:val="0"/>
          <w:lang w:eastAsia="en-US"/>
        </w:rPr>
        <w:t>plněn</w:t>
      </w:r>
      <w:r w:rsidR="005C156F" w:rsidRPr="009606BE">
        <w:rPr>
          <w:rFonts w:ascii="Arial" w:hAnsi="Arial" w:cs="Arial"/>
          <w:color w:val="000000" w:themeColor="text1"/>
          <w:kern w:val="0"/>
          <w:lang w:eastAsia="en-US"/>
        </w:rPr>
        <w:t>y</w:t>
      </w:r>
      <w:r w:rsidRPr="009606BE">
        <w:rPr>
          <w:rFonts w:ascii="Arial" w:hAnsi="Arial" w:cs="Arial"/>
          <w:color w:val="000000" w:themeColor="text1"/>
          <w:kern w:val="0"/>
          <w:lang w:eastAsia="en-US"/>
        </w:rPr>
        <w:t xml:space="preserve"> povinnost</w:t>
      </w:r>
      <w:r w:rsidR="005C156F" w:rsidRPr="009606BE">
        <w:rPr>
          <w:rFonts w:ascii="Arial" w:hAnsi="Arial" w:cs="Arial"/>
          <w:color w:val="000000" w:themeColor="text1"/>
          <w:kern w:val="0"/>
          <w:lang w:eastAsia="en-US"/>
        </w:rPr>
        <w:t>i</w:t>
      </w:r>
      <w:r w:rsidRPr="009606BE">
        <w:rPr>
          <w:rFonts w:ascii="Arial" w:hAnsi="Arial" w:cs="Arial"/>
          <w:color w:val="000000" w:themeColor="text1"/>
          <w:kern w:val="0"/>
          <w:lang w:eastAsia="en-US"/>
        </w:rPr>
        <w:t xml:space="preserve"> z této smlouvy</w:t>
      </w:r>
      <w:r w:rsidR="005C156F" w:rsidRPr="009606BE">
        <w:rPr>
          <w:rFonts w:ascii="Arial" w:hAnsi="Arial" w:cs="Arial"/>
          <w:color w:val="000000" w:themeColor="text1"/>
          <w:kern w:val="0"/>
          <w:lang w:eastAsia="en-US"/>
        </w:rPr>
        <w:t xml:space="preserve"> pro příkazníka vyplývající</w:t>
      </w:r>
      <w:r w:rsidRPr="009606BE">
        <w:rPr>
          <w:rFonts w:ascii="Arial" w:hAnsi="Arial" w:cs="Arial"/>
          <w:color w:val="000000" w:themeColor="text1"/>
          <w:kern w:val="0"/>
          <w:lang w:eastAsia="en-US"/>
        </w:rPr>
        <w:t>.</w:t>
      </w:r>
    </w:p>
    <w:p w14:paraId="7AEF7538"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1538D9AA" w14:textId="06C672F7" w:rsidR="00AB5562" w:rsidRPr="0026346E" w:rsidRDefault="007C3CD0" w:rsidP="00A63204">
      <w:pPr>
        <w:pStyle w:val="Standard"/>
        <w:numPr>
          <w:ilvl w:val="0"/>
          <w:numId w:val="9"/>
        </w:numPr>
        <w:tabs>
          <w:tab w:val="left" w:pos="1559"/>
        </w:tabs>
        <w:spacing w:line="276" w:lineRule="auto"/>
        <w:jc w:val="both"/>
        <w:rPr>
          <w:rFonts w:ascii="Arial" w:hAnsi="Arial" w:cs="Arial"/>
          <w:color w:val="000000" w:themeColor="text1"/>
          <w:sz w:val="22"/>
          <w:szCs w:val="22"/>
        </w:rPr>
      </w:pPr>
      <w:r w:rsidRPr="009606BE">
        <w:rPr>
          <w:rFonts w:ascii="Arial" w:hAnsi="Arial" w:cs="Arial"/>
          <w:color w:val="000000" w:themeColor="text1"/>
          <w:kern w:val="0"/>
          <w:lang w:eastAsia="en-US"/>
        </w:rPr>
        <w:t xml:space="preserve">Příkazník odpovídá za to, že </w:t>
      </w:r>
      <w:r w:rsidR="005C156F" w:rsidRPr="009606BE">
        <w:rPr>
          <w:rFonts w:ascii="Arial" w:hAnsi="Arial" w:cs="Arial"/>
          <w:color w:val="000000" w:themeColor="text1"/>
          <w:kern w:val="0"/>
          <w:lang w:eastAsia="en-US"/>
        </w:rPr>
        <w:t xml:space="preserve">veškeré </w:t>
      </w:r>
      <w:r w:rsidRPr="009606BE">
        <w:rPr>
          <w:rFonts w:ascii="Arial" w:hAnsi="Arial" w:cs="Arial"/>
          <w:color w:val="000000" w:themeColor="text1"/>
          <w:kern w:val="0"/>
          <w:lang w:eastAsia="en-US"/>
        </w:rPr>
        <w:t xml:space="preserve">záležitosti příkazce, sjednané touto smlouvou, jsou provedeny </w:t>
      </w:r>
      <w:r w:rsidRPr="009606BE">
        <w:rPr>
          <w:rFonts w:ascii="Arial" w:hAnsi="Arial" w:cs="Arial"/>
          <w:color w:val="000000" w:themeColor="text1"/>
          <w:kern w:val="0"/>
          <w:lang w:eastAsia="en-US"/>
        </w:rPr>
        <w:br/>
        <w:t>a zabezpečeny podle této smlouvy</w:t>
      </w:r>
      <w:r w:rsidR="005C156F" w:rsidRPr="009606BE">
        <w:rPr>
          <w:rFonts w:ascii="Arial" w:hAnsi="Arial" w:cs="Arial"/>
          <w:color w:val="000000" w:themeColor="text1"/>
          <w:kern w:val="0"/>
          <w:lang w:eastAsia="en-US"/>
        </w:rPr>
        <w:t xml:space="preserve"> a v souladu s obecně závaznými právními předpisy</w:t>
      </w:r>
      <w:r w:rsidRPr="009606BE">
        <w:rPr>
          <w:rFonts w:ascii="Arial" w:hAnsi="Arial" w:cs="Arial"/>
          <w:color w:val="000000" w:themeColor="text1"/>
          <w:kern w:val="0"/>
          <w:lang w:eastAsia="en-US"/>
        </w:rPr>
        <w:t>.</w:t>
      </w:r>
    </w:p>
    <w:p w14:paraId="0302FCBE" w14:textId="77777777" w:rsidR="0026346E" w:rsidRPr="0026346E" w:rsidRDefault="0026346E" w:rsidP="0026346E">
      <w:pPr>
        <w:pStyle w:val="Standard"/>
        <w:tabs>
          <w:tab w:val="left" w:pos="1559"/>
        </w:tabs>
        <w:spacing w:line="276" w:lineRule="auto"/>
        <w:ind w:left="360"/>
        <w:jc w:val="both"/>
        <w:rPr>
          <w:rFonts w:ascii="Arial" w:hAnsi="Arial" w:cs="Arial"/>
          <w:color w:val="000000" w:themeColor="text1"/>
          <w:sz w:val="22"/>
          <w:szCs w:val="22"/>
        </w:rPr>
      </w:pPr>
    </w:p>
    <w:p w14:paraId="7AD408B4" w14:textId="0D3372E3" w:rsidR="0026346E" w:rsidRPr="00741C95" w:rsidRDefault="0026346E" w:rsidP="0026346E">
      <w:pPr>
        <w:pStyle w:val="Standard"/>
        <w:numPr>
          <w:ilvl w:val="0"/>
          <w:numId w:val="9"/>
        </w:numPr>
        <w:tabs>
          <w:tab w:val="left" w:pos="1559"/>
        </w:tabs>
        <w:spacing w:line="276" w:lineRule="auto"/>
        <w:jc w:val="both"/>
        <w:rPr>
          <w:rFonts w:ascii="Arial" w:hAnsi="Arial" w:cs="Arial"/>
          <w:kern w:val="0"/>
          <w:lang w:eastAsia="en-US"/>
        </w:rPr>
      </w:pPr>
      <w:r w:rsidRPr="00741C95">
        <w:rPr>
          <w:rFonts w:ascii="Arial" w:hAnsi="Arial" w:cs="Arial"/>
          <w:kern w:val="0"/>
          <w:lang w:eastAsia="en-US"/>
        </w:rPr>
        <w:t>Příkazník prohlašuje, že disponuje platnou pojistnou smlouvu na pojištění odpovědnosti za škodu způsobenou vlastní činností v minimální výši 20 mil. Kč. Příkazce se zavazuje udržovat ji v platnosti po celou dobu trvání této smlouvy.</w:t>
      </w:r>
    </w:p>
    <w:p w14:paraId="335ED42F" w14:textId="77777777" w:rsidR="0026346E" w:rsidRDefault="0026346E" w:rsidP="0026346E">
      <w:pPr>
        <w:spacing w:line="276" w:lineRule="auto"/>
        <w:jc w:val="both"/>
        <w:rPr>
          <w:rFonts w:ascii="Arial" w:hAnsi="Arial" w:cs="Arial"/>
          <w:sz w:val="22"/>
          <w:szCs w:val="22"/>
        </w:rPr>
      </w:pPr>
    </w:p>
    <w:p w14:paraId="0792E2FE" w14:textId="77777777"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Čl. VII.</w:t>
      </w:r>
    </w:p>
    <w:p w14:paraId="05A5ECD7" w14:textId="249F0FC3" w:rsidR="001223CA" w:rsidRPr="009606BE" w:rsidRDefault="007C3CD0" w:rsidP="00F736CA">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Ukončení smlouvy</w:t>
      </w:r>
    </w:p>
    <w:p w14:paraId="052C5F65" w14:textId="77777777" w:rsidR="00CD6EDD" w:rsidRPr="009606BE" w:rsidRDefault="00CD6EDD" w:rsidP="00F736CA">
      <w:pPr>
        <w:spacing w:line="276" w:lineRule="auto"/>
        <w:jc w:val="center"/>
        <w:rPr>
          <w:rFonts w:ascii="Arial" w:hAnsi="Arial" w:cs="Arial"/>
          <w:b/>
          <w:color w:val="000000" w:themeColor="text1"/>
          <w:sz w:val="22"/>
          <w:szCs w:val="22"/>
        </w:rPr>
      </w:pPr>
    </w:p>
    <w:p w14:paraId="497BB31F" w14:textId="6E69F42C" w:rsidR="007C3CD0" w:rsidRPr="009606BE" w:rsidRDefault="007C3CD0" w:rsidP="007C3CD0">
      <w:pPr>
        <w:pStyle w:val="Standard"/>
        <w:numPr>
          <w:ilvl w:val="0"/>
          <w:numId w:val="10"/>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Příkazce může od této </w:t>
      </w:r>
      <w:r w:rsidR="00367CBC"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mlouvy písemně odstoupit z důvodu podstatného porušení smlouvy</w:t>
      </w:r>
      <w:r w:rsidR="00367CBC" w:rsidRPr="009606BE">
        <w:rPr>
          <w:rFonts w:ascii="Arial" w:hAnsi="Arial" w:cs="Arial"/>
          <w:color w:val="000000" w:themeColor="text1"/>
          <w:kern w:val="0"/>
          <w:lang w:eastAsia="en-US"/>
        </w:rPr>
        <w:t xml:space="preserve"> ze strany příkazníka</w:t>
      </w:r>
      <w:r w:rsidRPr="009606BE">
        <w:rPr>
          <w:rFonts w:ascii="Arial" w:hAnsi="Arial" w:cs="Arial"/>
          <w:color w:val="000000" w:themeColor="text1"/>
          <w:kern w:val="0"/>
          <w:lang w:eastAsia="en-US"/>
        </w:rPr>
        <w:t xml:space="preserve">. Smluvní strany se dohodly, že pro účely odstoupení od smlouvy považují za podstatné porušení smlouvy, porušení </w:t>
      </w:r>
      <w:r w:rsidR="00367CBC" w:rsidRPr="009606BE">
        <w:rPr>
          <w:rFonts w:ascii="Arial" w:hAnsi="Arial" w:cs="Arial"/>
          <w:color w:val="000000" w:themeColor="text1"/>
          <w:kern w:val="0"/>
          <w:lang w:eastAsia="en-US"/>
        </w:rPr>
        <w:t xml:space="preserve">ujednání </w:t>
      </w:r>
      <w:r w:rsidRPr="009606BE">
        <w:rPr>
          <w:rFonts w:ascii="Arial" w:hAnsi="Arial" w:cs="Arial"/>
          <w:color w:val="000000" w:themeColor="text1"/>
          <w:kern w:val="0"/>
          <w:lang w:eastAsia="en-US"/>
        </w:rPr>
        <w:t>v článku VI. této smlouvy</w:t>
      </w:r>
      <w:r w:rsidR="00367CBC" w:rsidRPr="009606BE">
        <w:rPr>
          <w:rFonts w:ascii="Arial" w:hAnsi="Arial" w:cs="Arial"/>
          <w:color w:val="000000" w:themeColor="text1"/>
          <w:kern w:val="0"/>
          <w:lang w:eastAsia="en-US"/>
        </w:rPr>
        <w:t xml:space="preserve"> nebo opakovaná porušování ujednání uvedených v článku II. této smlouvy</w:t>
      </w:r>
      <w:r w:rsidRPr="009606BE">
        <w:rPr>
          <w:rFonts w:ascii="Arial" w:hAnsi="Arial" w:cs="Arial"/>
          <w:color w:val="000000" w:themeColor="text1"/>
          <w:kern w:val="0"/>
          <w:lang w:eastAsia="en-US"/>
        </w:rPr>
        <w:t xml:space="preserve">. Účinky odstoupení od smlouvy nastávají dnem jeho doručení druhé smluvní straně. </w:t>
      </w:r>
      <w:r w:rsidR="00530155" w:rsidRPr="009606BE">
        <w:rPr>
          <w:rFonts w:ascii="Arial" w:hAnsi="Arial" w:cs="Arial"/>
          <w:color w:val="000000" w:themeColor="text1"/>
          <w:kern w:val="0"/>
          <w:lang w:eastAsia="en-US"/>
        </w:rPr>
        <w:t xml:space="preserve">Příkazce může od této smlouvy odstoupit rovněž i v případě, pokud je prohlášen úpadek příkazníka ve smyslu </w:t>
      </w:r>
      <w:proofErr w:type="spellStart"/>
      <w:r w:rsidR="00530155" w:rsidRPr="009606BE">
        <w:rPr>
          <w:rFonts w:ascii="Arial" w:hAnsi="Arial" w:cs="Arial"/>
          <w:color w:val="000000" w:themeColor="text1"/>
          <w:kern w:val="0"/>
          <w:lang w:eastAsia="en-US"/>
        </w:rPr>
        <w:t>z.č</w:t>
      </w:r>
      <w:proofErr w:type="spellEnd"/>
      <w:r w:rsidR="00530155" w:rsidRPr="009606BE">
        <w:rPr>
          <w:rFonts w:ascii="Arial" w:hAnsi="Arial" w:cs="Arial"/>
          <w:color w:val="000000" w:themeColor="text1"/>
          <w:kern w:val="0"/>
          <w:lang w:eastAsia="en-US"/>
        </w:rPr>
        <w:t>. 182/2006 Sb.</w:t>
      </w:r>
      <w:r w:rsidR="009A391F" w:rsidRPr="009606BE">
        <w:rPr>
          <w:rFonts w:ascii="Arial" w:hAnsi="Arial" w:cs="Arial"/>
          <w:color w:val="000000" w:themeColor="text1"/>
          <w:kern w:val="0"/>
          <w:lang w:eastAsia="en-US"/>
        </w:rPr>
        <w:t>, o úpadku a způsobech jeho řešení (insolvenční zákon), ve znění pozdějších předpisů.</w:t>
      </w:r>
    </w:p>
    <w:p w14:paraId="29937CE3"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1A2AD507" w14:textId="71C93B0F" w:rsidR="007C3CD0" w:rsidRPr="009606BE" w:rsidRDefault="007C3CD0" w:rsidP="007C3CD0">
      <w:pPr>
        <w:pStyle w:val="Standard"/>
        <w:numPr>
          <w:ilvl w:val="0"/>
          <w:numId w:val="10"/>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Příkazce je oprávněn tuto </w:t>
      </w:r>
      <w:r w:rsidR="00367CBC" w:rsidRPr="009606BE">
        <w:rPr>
          <w:rFonts w:ascii="Arial" w:hAnsi="Arial" w:cs="Arial"/>
          <w:color w:val="000000" w:themeColor="text1"/>
          <w:kern w:val="0"/>
          <w:lang w:eastAsia="en-US"/>
        </w:rPr>
        <w:t>S</w:t>
      </w:r>
      <w:r w:rsidRPr="009606BE">
        <w:rPr>
          <w:rFonts w:ascii="Arial" w:hAnsi="Arial" w:cs="Arial"/>
          <w:color w:val="000000" w:themeColor="text1"/>
          <w:kern w:val="0"/>
          <w:lang w:eastAsia="en-US"/>
        </w:rPr>
        <w:t>mlouvu vypovědět i bez udání důvodu, a to písemnou výpovědí doručenou příkazníkovi. Výpovědní doba činí jeden měsíc a počíná běžet prvého dne kalendářního měsíce následujícího po kalendářním měsíci, v němž byla výpověď druhé smluvní straně doručena.</w:t>
      </w:r>
    </w:p>
    <w:p w14:paraId="783B28BC"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1096A12C" w14:textId="7B15DF7A" w:rsidR="007C3CD0" w:rsidRPr="009606BE" w:rsidRDefault="007C3CD0" w:rsidP="007C3CD0">
      <w:pPr>
        <w:pStyle w:val="Standard"/>
        <w:numPr>
          <w:ilvl w:val="0"/>
          <w:numId w:val="10"/>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je oprávněn </w:t>
      </w:r>
      <w:r w:rsidR="00367CBC" w:rsidRPr="009606BE">
        <w:rPr>
          <w:rFonts w:ascii="Arial" w:hAnsi="Arial" w:cs="Arial"/>
          <w:color w:val="000000" w:themeColor="text1"/>
          <w:kern w:val="0"/>
          <w:lang w:eastAsia="en-US"/>
        </w:rPr>
        <w:t xml:space="preserve">tuto </w:t>
      </w:r>
      <w:r w:rsidRPr="009606BE">
        <w:rPr>
          <w:rFonts w:ascii="Arial" w:hAnsi="Arial" w:cs="Arial"/>
          <w:color w:val="000000" w:themeColor="text1"/>
          <w:kern w:val="0"/>
          <w:lang w:eastAsia="en-US"/>
        </w:rPr>
        <w:t>Smlouvu vypovědět</w:t>
      </w:r>
      <w:r w:rsidR="00367CBC" w:rsidRPr="009606BE">
        <w:rPr>
          <w:rFonts w:ascii="Arial" w:hAnsi="Arial" w:cs="Arial"/>
          <w:color w:val="000000" w:themeColor="text1"/>
          <w:kern w:val="0"/>
          <w:lang w:eastAsia="en-US"/>
        </w:rPr>
        <w:t xml:space="preserve"> pouze v případě</w:t>
      </w:r>
      <w:r w:rsidRPr="009606BE">
        <w:rPr>
          <w:rFonts w:ascii="Arial" w:hAnsi="Arial" w:cs="Arial"/>
          <w:color w:val="000000" w:themeColor="text1"/>
          <w:kern w:val="0"/>
          <w:lang w:eastAsia="en-US"/>
        </w:rPr>
        <w:t xml:space="preserve">, je-li příkazce v prodlení s platbou na základě řádně vystaveného daňového dokladu dle čl. IV. této Smlouvy, a to po dobu delší než 30 dnů od jeho splatnosti. Výpovědní doba činí jeden měsíc a počíná běžet prvého dne kalendářního měsíce následujícího po kalendářním měsíci, v němž byla výpověď druhé smluvní straně doručena. </w:t>
      </w:r>
    </w:p>
    <w:p w14:paraId="7DB1C59C"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27F6ED75" w14:textId="47446089" w:rsidR="005A5EF9" w:rsidRDefault="007C3CD0" w:rsidP="007C3CD0">
      <w:pPr>
        <w:pStyle w:val="Standard"/>
        <w:numPr>
          <w:ilvl w:val="0"/>
          <w:numId w:val="10"/>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V případě pochybností si smluvní strany sjednaly doručení třetím pracovním dnem od odeslání.</w:t>
      </w:r>
    </w:p>
    <w:p w14:paraId="515AA6CA" w14:textId="77777777" w:rsidR="00741C95" w:rsidRPr="009606BE" w:rsidRDefault="00741C95" w:rsidP="00741C95">
      <w:pPr>
        <w:pStyle w:val="Standard"/>
        <w:tabs>
          <w:tab w:val="left" w:pos="1559"/>
        </w:tabs>
        <w:spacing w:line="276" w:lineRule="auto"/>
        <w:ind w:left="360"/>
        <w:jc w:val="both"/>
        <w:rPr>
          <w:rFonts w:ascii="Arial" w:hAnsi="Arial" w:cs="Arial"/>
          <w:color w:val="000000" w:themeColor="text1"/>
          <w:kern w:val="0"/>
          <w:lang w:eastAsia="en-US"/>
        </w:rPr>
      </w:pPr>
    </w:p>
    <w:p w14:paraId="1CE6A9E1" w14:textId="77777777" w:rsidR="002D74FA" w:rsidRPr="009606BE" w:rsidRDefault="002D74FA" w:rsidP="00522E08">
      <w:pPr>
        <w:pStyle w:val="Odstavecseseznamem"/>
        <w:rPr>
          <w:rFonts w:ascii="Arial" w:hAnsi="Arial" w:cs="Arial"/>
          <w:color w:val="000000" w:themeColor="text1"/>
          <w:lang w:eastAsia="en-US"/>
        </w:rPr>
      </w:pPr>
    </w:p>
    <w:p w14:paraId="0E33C19E" w14:textId="77777777" w:rsidR="00522E08" w:rsidRPr="009606BE" w:rsidRDefault="00522E08" w:rsidP="00522E08">
      <w:pPr>
        <w:pStyle w:val="Odstavecseseznamem"/>
        <w:spacing w:line="276" w:lineRule="auto"/>
        <w:ind w:left="360"/>
        <w:jc w:val="center"/>
        <w:rPr>
          <w:rFonts w:ascii="Arial" w:hAnsi="Arial" w:cs="Arial"/>
          <w:b/>
          <w:color w:val="000000" w:themeColor="text1"/>
          <w:sz w:val="22"/>
          <w:szCs w:val="22"/>
        </w:rPr>
      </w:pPr>
      <w:r w:rsidRPr="009606BE">
        <w:rPr>
          <w:rFonts w:ascii="Arial" w:hAnsi="Arial" w:cs="Arial"/>
          <w:b/>
          <w:color w:val="000000" w:themeColor="text1"/>
          <w:sz w:val="22"/>
          <w:szCs w:val="22"/>
        </w:rPr>
        <w:t>Čl. VIII.</w:t>
      </w:r>
    </w:p>
    <w:p w14:paraId="729784C4" w14:textId="173193AF" w:rsidR="00522E08" w:rsidRPr="009606BE" w:rsidRDefault="00522E08" w:rsidP="00522E08">
      <w:pPr>
        <w:pStyle w:val="Odstavecseseznamem"/>
        <w:spacing w:line="276" w:lineRule="auto"/>
        <w:ind w:left="360"/>
        <w:jc w:val="center"/>
        <w:rPr>
          <w:rFonts w:ascii="Arial" w:hAnsi="Arial" w:cs="Arial"/>
          <w:b/>
          <w:color w:val="000000" w:themeColor="text1"/>
          <w:sz w:val="22"/>
          <w:szCs w:val="22"/>
        </w:rPr>
      </w:pPr>
      <w:r w:rsidRPr="009606BE">
        <w:rPr>
          <w:rFonts w:ascii="Arial" w:hAnsi="Arial" w:cs="Arial"/>
          <w:b/>
          <w:color w:val="000000" w:themeColor="text1"/>
          <w:sz w:val="22"/>
          <w:szCs w:val="22"/>
        </w:rPr>
        <w:t>Kontroly a audity</w:t>
      </w:r>
    </w:p>
    <w:p w14:paraId="63FB4C41" w14:textId="77777777" w:rsidR="00522E08" w:rsidRPr="009606BE" w:rsidRDefault="00522E08" w:rsidP="00522E08">
      <w:pPr>
        <w:pStyle w:val="Odstavecseseznamem"/>
        <w:spacing w:line="276" w:lineRule="auto"/>
        <w:ind w:left="360"/>
        <w:jc w:val="center"/>
        <w:rPr>
          <w:rFonts w:ascii="Arial" w:hAnsi="Arial" w:cs="Arial"/>
          <w:b/>
          <w:color w:val="000000" w:themeColor="text1"/>
          <w:sz w:val="22"/>
          <w:szCs w:val="22"/>
        </w:rPr>
      </w:pPr>
    </w:p>
    <w:p w14:paraId="417A1D69" w14:textId="557C797C" w:rsidR="00522E08" w:rsidRPr="009606BE" w:rsidRDefault="00522E08" w:rsidP="00522E08">
      <w:pPr>
        <w:pStyle w:val="Standard"/>
        <w:numPr>
          <w:ilvl w:val="0"/>
          <w:numId w:val="26"/>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se zavazuje poskytnout </w:t>
      </w:r>
      <w:r w:rsidR="00E4782A" w:rsidRPr="009606BE">
        <w:rPr>
          <w:rFonts w:ascii="Arial" w:hAnsi="Arial" w:cs="Arial"/>
          <w:color w:val="000000" w:themeColor="text1"/>
          <w:kern w:val="0"/>
          <w:lang w:eastAsia="en-US"/>
        </w:rPr>
        <w:t>příkazci</w:t>
      </w:r>
      <w:r w:rsidRPr="009606BE">
        <w:rPr>
          <w:rFonts w:ascii="Arial" w:hAnsi="Arial" w:cs="Arial"/>
          <w:color w:val="000000" w:themeColor="text1"/>
          <w:kern w:val="0"/>
          <w:lang w:eastAsia="en-US"/>
        </w:rPr>
        <w:t xml:space="preserve"> veškerou součinnost, včetně předložení dokladů souvisejících s plněním zakázky, při provádění kontroly příkazníka či subdodavatelů ze strany kontrolních orgánů ČR (NKÚ, FÚ, aj.), včetně kontroly vyžádané Evropskou komisí, Evropským úřadem pro boj proti podvodům anebo Evropským účetním dvorem a zavazuje se respektovat </w:t>
      </w:r>
      <w:r w:rsidR="00E4782A" w:rsidRPr="009606BE">
        <w:rPr>
          <w:rFonts w:ascii="Arial" w:hAnsi="Arial" w:cs="Arial"/>
          <w:color w:val="000000" w:themeColor="text1"/>
          <w:kern w:val="0"/>
          <w:lang w:eastAsia="en-US"/>
        </w:rPr>
        <w:t>příkazcem</w:t>
      </w:r>
      <w:r w:rsidRPr="009606BE">
        <w:rPr>
          <w:rFonts w:ascii="Arial" w:hAnsi="Arial" w:cs="Arial"/>
          <w:color w:val="000000" w:themeColor="text1"/>
          <w:kern w:val="0"/>
          <w:lang w:eastAsia="en-US"/>
        </w:rPr>
        <w:t>,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15A681AB" w14:textId="77777777" w:rsidR="00522E08" w:rsidRPr="009606BE" w:rsidRDefault="00522E08" w:rsidP="00522E08">
      <w:pPr>
        <w:pStyle w:val="Standard"/>
        <w:tabs>
          <w:tab w:val="left" w:pos="1559"/>
        </w:tabs>
        <w:spacing w:line="276" w:lineRule="auto"/>
        <w:ind w:left="360"/>
        <w:jc w:val="both"/>
        <w:rPr>
          <w:rFonts w:ascii="Arial" w:hAnsi="Arial" w:cs="Arial"/>
          <w:color w:val="000000" w:themeColor="text1"/>
          <w:kern w:val="0"/>
          <w:lang w:eastAsia="en-US"/>
        </w:rPr>
      </w:pPr>
    </w:p>
    <w:p w14:paraId="04C72176" w14:textId="46CB86AC" w:rsidR="00522E08" w:rsidRPr="009606BE" w:rsidRDefault="00522E08" w:rsidP="00522E08">
      <w:pPr>
        <w:pStyle w:val="Standard"/>
        <w:numPr>
          <w:ilvl w:val="0"/>
          <w:numId w:val="26"/>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se zavazuje poskytnout přiměřený přístup zástupcům </w:t>
      </w:r>
      <w:r w:rsidR="00E4782A" w:rsidRPr="009606BE">
        <w:rPr>
          <w:rFonts w:ascii="Arial" w:hAnsi="Arial" w:cs="Arial"/>
          <w:color w:val="000000" w:themeColor="text1"/>
          <w:kern w:val="0"/>
          <w:lang w:eastAsia="en-US"/>
        </w:rPr>
        <w:t>příkazce</w:t>
      </w:r>
      <w:r w:rsidRPr="009606BE">
        <w:rPr>
          <w:rFonts w:ascii="Arial" w:hAnsi="Arial" w:cs="Arial"/>
          <w:color w:val="000000" w:themeColor="text1"/>
          <w:kern w:val="0"/>
          <w:lang w:eastAsia="en-US"/>
        </w:rPr>
        <w:t xml:space="preserve"> a zástupcům příslušných kontrolních orgánů do míst a lokalit plnění smlouvy, a to včetně svých informačních systémů, a dále </w:t>
      </w:r>
      <w:r w:rsidRPr="009606BE">
        <w:rPr>
          <w:rFonts w:ascii="Arial" w:hAnsi="Arial" w:cs="Arial"/>
          <w:color w:val="000000" w:themeColor="text1"/>
          <w:kern w:val="0"/>
          <w:lang w:eastAsia="en-US"/>
        </w:rPr>
        <w:lastRenderedPageBreak/>
        <w:t>k dokumentům a databázím týkajícím se technického a finančního řízení projektu a učinit veškeré kroky pro usnadnění jejich práce. Přístup bude těmto zástupcům umožněn na základě zachování mlčenlivosti ve vztahu k třetím stranám. Příkazník zajistí, aby dokumenty byly snadno přístupné a uložené tak, aby přezkoumání usnadnily.</w:t>
      </w:r>
    </w:p>
    <w:p w14:paraId="3280185C" w14:textId="77777777" w:rsidR="00522E08" w:rsidRPr="009606BE" w:rsidRDefault="00522E08" w:rsidP="00522E08">
      <w:pPr>
        <w:pStyle w:val="Standard"/>
        <w:tabs>
          <w:tab w:val="left" w:pos="1559"/>
        </w:tabs>
        <w:spacing w:line="276" w:lineRule="auto"/>
        <w:jc w:val="both"/>
        <w:rPr>
          <w:rFonts w:ascii="Arial" w:hAnsi="Arial" w:cs="Arial"/>
          <w:color w:val="000000" w:themeColor="text1"/>
          <w:kern w:val="0"/>
          <w:lang w:eastAsia="en-US"/>
        </w:rPr>
      </w:pPr>
    </w:p>
    <w:p w14:paraId="665B56F3" w14:textId="12D00032" w:rsidR="00522E08" w:rsidRDefault="00522E08" w:rsidP="00522E08">
      <w:pPr>
        <w:pStyle w:val="Standard"/>
        <w:numPr>
          <w:ilvl w:val="0"/>
          <w:numId w:val="26"/>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Příkazník zaručuje, že práva výše uvedených kontrolních institucí provádět audity, kontroly a ověření se budou stejnou měrou vztahovat, a to za stejných podmínek a podle stejných pravidel na jakéhokoli subdodavatele či jakoukoli jinou stranu, která má prospěch z finančních prostředků poskytnutých v rámci této smlouvy. S ohledem na </w:t>
      </w:r>
      <w:proofErr w:type="spellStart"/>
      <w:r w:rsidRPr="009606BE">
        <w:rPr>
          <w:rFonts w:ascii="Arial" w:hAnsi="Arial" w:cs="Arial"/>
          <w:color w:val="000000" w:themeColor="text1"/>
          <w:kern w:val="0"/>
          <w:lang w:eastAsia="en-US"/>
        </w:rPr>
        <w:t>ust</w:t>
      </w:r>
      <w:proofErr w:type="spellEnd"/>
      <w:r w:rsidRPr="009606BE">
        <w:rPr>
          <w:rFonts w:ascii="Arial" w:hAnsi="Arial" w:cs="Arial"/>
          <w:color w:val="000000" w:themeColor="text1"/>
          <w:kern w:val="0"/>
          <w:lang w:eastAsia="en-US"/>
        </w:rPr>
        <w:t xml:space="preserve">. § 1769 občanského zákoníku smluvní strany prohlašují, že povinnosti subdodavatelů dle tohoto článku nejsou sjednávány jako plnění třetí osoby ve smyslu uvedeného zákonného ustanovení. </w:t>
      </w:r>
      <w:r w:rsidR="00001649" w:rsidRPr="009606BE">
        <w:rPr>
          <w:rFonts w:ascii="Arial" w:hAnsi="Arial" w:cs="Arial"/>
          <w:color w:val="000000" w:themeColor="text1"/>
          <w:kern w:val="0"/>
          <w:lang w:eastAsia="en-US"/>
        </w:rPr>
        <w:t>Příkazník</w:t>
      </w:r>
      <w:r w:rsidRPr="009606BE">
        <w:rPr>
          <w:rFonts w:ascii="Arial" w:hAnsi="Arial" w:cs="Arial"/>
          <w:color w:val="000000" w:themeColor="text1"/>
          <w:kern w:val="0"/>
          <w:lang w:eastAsia="en-US"/>
        </w:rPr>
        <w:t xml:space="preserve"> se zavazuje zajistit plnění těchto povinností tak, že neuzavře smlouvu s žádným subdodavatelem, který se k těmto povinnostem nezaváže.</w:t>
      </w:r>
    </w:p>
    <w:p w14:paraId="012ED4FE" w14:textId="77777777" w:rsidR="00997291" w:rsidRDefault="00997291" w:rsidP="00EC353D">
      <w:pPr>
        <w:pStyle w:val="Standard"/>
        <w:tabs>
          <w:tab w:val="left" w:pos="1559"/>
        </w:tabs>
        <w:spacing w:line="276" w:lineRule="auto"/>
        <w:ind w:left="360"/>
        <w:jc w:val="both"/>
        <w:rPr>
          <w:rFonts w:ascii="Arial" w:hAnsi="Arial" w:cs="Arial"/>
          <w:kern w:val="0"/>
          <w:lang w:eastAsia="en-US"/>
        </w:rPr>
      </w:pPr>
    </w:p>
    <w:p w14:paraId="7142BCBE" w14:textId="4EDC58E7" w:rsidR="007762EB" w:rsidRPr="0026346E" w:rsidRDefault="007762EB" w:rsidP="007762EB">
      <w:pPr>
        <w:pStyle w:val="Standard"/>
        <w:numPr>
          <w:ilvl w:val="0"/>
          <w:numId w:val="26"/>
        </w:numPr>
        <w:tabs>
          <w:tab w:val="left" w:pos="1559"/>
        </w:tabs>
        <w:spacing w:line="276" w:lineRule="auto"/>
        <w:jc w:val="both"/>
        <w:rPr>
          <w:rFonts w:ascii="Arial" w:hAnsi="Arial" w:cs="Arial"/>
          <w:kern w:val="0"/>
          <w:lang w:eastAsia="en-US"/>
        </w:rPr>
      </w:pPr>
      <w:r>
        <w:rPr>
          <w:rFonts w:ascii="Arial" w:hAnsi="Arial" w:cs="Arial"/>
          <w:kern w:val="0"/>
          <w:lang w:eastAsia="en-US"/>
        </w:rPr>
        <w:t>Příkazník</w:t>
      </w:r>
      <w:r w:rsidRPr="003833DC">
        <w:rPr>
          <w:rFonts w:ascii="Arial" w:hAnsi="Arial" w:cs="Arial"/>
          <w:kern w:val="0"/>
          <w:lang w:eastAsia="en-US"/>
        </w:rPr>
        <w:t xml:space="preserve"> je povinen archivovat dokumenty k předmětu plnění minimálně do 31. 12. 20</w:t>
      </w:r>
      <w:r>
        <w:rPr>
          <w:rFonts w:ascii="Arial" w:hAnsi="Arial" w:cs="Arial"/>
          <w:kern w:val="0"/>
          <w:lang w:eastAsia="en-US"/>
        </w:rPr>
        <w:t>3</w:t>
      </w:r>
      <w:r w:rsidR="00127F98">
        <w:rPr>
          <w:rFonts w:ascii="Arial" w:hAnsi="Arial" w:cs="Arial"/>
          <w:kern w:val="0"/>
          <w:lang w:eastAsia="en-US"/>
        </w:rPr>
        <w:t>7</w:t>
      </w:r>
      <w:r w:rsidRPr="003833DC">
        <w:rPr>
          <w:rFonts w:ascii="Arial" w:hAnsi="Arial" w:cs="Arial"/>
          <w:kern w:val="0"/>
          <w:lang w:eastAsia="en-US"/>
        </w:rPr>
        <w:t>, v souladu s metodikou poskytovatele dotace. Zhotovitel je povinen se s touto metodikou seznámit. Za tímto účelem se objednavatel zavazuje poskytnout zhotoviteli potřebnou součinnost. Dále je zhotovitel povinen minimálně do konce roku 20</w:t>
      </w:r>
      <w:r w:rsidR="00127F98">
        <w:rPr>
          <w:rFonts w:ascii="Arial" w:hAnsi="Arial" w:cs="Arial"/>
          <w:kern w:val="0"/>
          <w:lang w:eastAsia="en-US"/>
        </w:rPr>
        <w:t>37</w:t>
      </w:r>
      <w:r w:rsidRPr="003833DC">
        <w:rPr>
          <w:rFonts w:ascii="Arial" w:hAnsi="Arial" w:cs="Arial"/>
          <w:kern w:val="0"/>
          <w:lang w:eastAsia="en-US"/>
        </w:rPr>
        <w:t xml:space="preserve"> poskytovat požadované informace a dokumentaci související s realizací projektu zaměstnancům nebo zmocněncům pověřených orgánů jako je Ministerstva </w:t>
      </w:r>
      <w:r>
        <w:rPr>
          <w:rFonts w:ascii="Arial" w:hAnsi="Arial" w:cs="Arial"/>
          <w:kern w:val="0"/>
          <w:lang w:eastAsia="en-US"/>
        </w:rPr>
        <w:t xml:space="preserve">životního prostředí </w:t>
      </w:r>
      <w:r w:rsidRPr="003833DC">
        <w:rPr>
          <w:rFonts w:ascii="Arial" w:hAnsi="Arial" w:cs="Arial"/>
          <w:kern w:val="0"/>
          <w:lang w:eastAsia="en-US"/>
        </w:rPr>
        <w:t>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0A42DE5" w14:textId="77777777" w:rsidR="007336FF" w:rsidRPr="009606BE" w:rsidRDefault="007336FF" w:rsidP="007336FF">
      <w:pPr>
        <w:pStyle w:val="Standard"/>
        <w:tabs>
          <w:tab w:val="left" w:pos="1559"/>
        </w:tabs>
        <w:spacing w:line="276" w:lineRule="auto"/>
        <w:ind w:left="360"/>
        <w:jc w:val="both"/>
        <w:rPr>
          <w:rFonts w:ascii="Arial" w:hAnsi="Arial" w:cs="Arial"/>
          <w:color w:val="000000" w:themeColor="text1"/>
          <w:kern w:val="0"/>
          <w:lang w:eastAsia="en-US"/>
        </w:rPr>
      </w:pPr>
    </w:p>
    <w:p w14:paraId="73306E32" w14:textId="709AB1B4" w:rsidR="007C3CD0" w:rsidRPr="009606BE" w:rsidRDefault="007C3CD0" w:rsidP="007C3CD0">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 xml:space="preserve">Čl. </w:t>
      </w:r>
      <w:r w:rsidR="00522E08" w:rsidRPr="009606BE">
        <w:rPr>
          <w:rFonts w:ascii="Arial" w:hAnsi="Arial" w:cs="Arial"/>
          <w:b/>
          <w:color w:val="000000" w:themeColor="text1"/>
          <w:sz w:val="22"/>
          <w:szCs w:val="22"/>
        </w:rPr>
        <w:t>IX</w:t>
      </w:r>
      <w:r w:rsidRPr="009606BE">
        <w:rPr>
          <w:rFonts w:ascii="Arial" w:hAnsi="Arial" w:cs="Arial"/>
          <w:b/>
          <w:color w:val="000000" w:themeColor="text1"/>
          <w:sz w:val="22"/>
          <w:szCs w:val="22"/>
        </w:rPr>
        <w:t>.</w:t>
      </w:r>
    </w:p>
    <w:p w14:paraId="412F43E1" w14:textId="125457F9" w:rsidR="001223CA" w:rsidRPr="009606BE" w:rsidRDefault="007C3CD0" w:rsidP="00F736CA">
      <w:pPr>
        <w:spacing w:line="276" w:lineRule="auto"/>
        <w:jc w:val="center"/>
        <w:rPr>
          <w:rFonts w:ascii="Arial" w:hAnsi="Arial" w:cs="Arial"/>
          <w:b/>
          <w:color w:val="000000" w:themeColor="text1"/>
          <w:sz w:val="22"/>
          <w:szCs w:val="22"/>
        </w:rPr>
      </w:pPr>
      <w:r w:rsidRPr="009606BE">
        <w:rPr>
          <w:rFonts w:ascii="Arial" w:hAnsi="Arial" w:cs="Arial"/>
          <w:b/>
          <w:color w:val="000000" w:themeColor="text1"/>
          <w:sz w:val="22"/>
          <w:szCs w:val="22"/>
        </w:rPr>
        <w:t>Závěrečná ustanovení</w:t>
      </w:r>
    </w:p>
    <w:p w14:paraId="48BF9A5D" w14:textId="77777777" w:rsidR="00CD6EDD" w:rsidRPr="009606BE" w:rsidRDefault="00CD6EDD" w:rsidP="00F736CA">
      <w:pPr>
        <w:spacing w:line="276" w:lineRule="auto"/>
        <w:jc w:val="center"/>
        <w:rPr>
          <w:rFonts w:ascii="Arial" w:hAnsi="Arial" w:cs="Arial"/>
          <w:b/>
          <w:color w:val="000000" w:themeColor="text1"/>
          <w:sz w:val="22"/>
          <w:szCs w:val="22"/>
        </w:rPr>
      </w:pPr>
    </w:p>
    <w:p w14:paraId="4D4BD5C5" w14:textId="1FF40A47" w:rsidR="007C3CD0"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Právní vztahy, které tato smlouva neupravuje, se řídí příslušnými ustanoveními </w:t>
      </w:r>
      <w:r w:rsidR="00530155" w:rsidRPr="009606BE">
        <w:rPr>
          <w:rFonts w:ascii="Arial" w:hAnsi="Arial" w:cs="Arial"/>
          <w:color w:val="000000" w:themeColor="text1"/>
          <w:kern w:val="0"/>
          <w:lang w:eastAsia="en-US"/>
        </w:rPr>
        <w:t>o</w:t>
      </w:r>
      <w:r w:rsidRPr="009606BE">
        <w:rPr>
          <w:rFonts w:ascii="Arial" w:hAnsi="Arial" w:cs="Arial"/>
          <w:color w:val="000000" w:themeColor="text1"/>
          <w:kern w:val="0"/>
          <w:lang w:eastAsia="en-US"/>
        </w:rPr>
        <w:t xml:space="preserve">bčanského zákoníku a </w:t>
      </w:r>
      <w:r w:rsidR="00530155" w:rsidRPr="009606BE">
        <w:rPr>
          <w:rFonts w:ascii="Arial" w:hAnsi="Arial" w:cs="Arial"/>
          <w:color w:val="000000" w:themeColor="text1"/>
          <w:kern w:val="0"/>
          <w:lang w:eastAsia="en-US"/>
        </w:rPr>
        <w:t xml:space="preserve">ostatních obecně závazných </w:t>
      </w:r>
      <w:r w:rsidRPr="009606BE">
        <w:rPr>
          <w:rFonts w:ascii="Arial" w:hAnsi="Arial" w:cs="Arial"/>
          <w:color w:val="000000" w:themeColor="text1"/>
          <w:kern w:val="0"/>
          <w:lang w:eastAsia="en-US"/>
        </w:rPr>
        <w:t>právních předpisů. Jestliže příka</w:t>
      </w:r>
      <w:r w:rsidR="00994006" w:rsidRPr="009606BE">
        <w:rPr>
          <w:rFonts w:ascii="Arial" w:hAnsi="Arial" w:cs="Arial"/>
          <w:color w:val="000000" w:themeColor="text1"/>
          <w:kern w:val="0"/>
          <w:lang w:eastAsia="en-US"/>
        </w:rPr>
        <w:t xml:space="preserve">zce některá práva, vyplývající </w:t>
      </w:r>
      <w:r w:rsidRPr="009606BE">
        <w:rPr>
          <w:rFonts w:ascii="Arial" w:hAnsi="Arial" w:cs="Arial"/>
          <w:color w:val="000000" w:themeColor="text1"/>
          <w:kern w:val="0"/>
          <w:lang w:eastAsia="en-US"/>
        </w:rPr>
        <w:t>z této Smlouvy nebo ze zákona nevykoná, nezříká se jich.</w:t>
      </w:r>
    </w:p>
    <w:p w14:paraId="7154C7E5" w14:textId="77777777" w:rsidR="007C3CD0" w:rsidRPr="009606BE" w:rsidRDefault="007C3CD0" w:rsidP="007C3CD0">
      <w:pPr>
        <w:pStyle w:val="Standard"/>
        <w:tabs>
          <w:tab w:val="left" w:pos="1559"/>
        </w:tabs>
        <w:spacing w:line="276" w:lineRule="auto"/>
        <w:ind w:left="360"/>
        <w:jc w:val="both"/>
        <w:rPr>
          <w:rFonts w:ascii="Arial" w:hAnsi="Arial" w:cs="Arial"/>
          <w:color w:val="000000" w:themeColor="text1"/>
          <w:kern w:val="0"/>
          <w:lang w:eastAsia="en-US"/>
        </w:rPr>
      </w:pPr>
    </w:p>
    <w:p w14:paraId="5C859A85" w14:textId="77777777" w:rsidR="007C3CD0"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Všechny spory, které vyplynou z této smlouvy nebo v souvislosti s ní, se pokusí obě smluvní strany řešit vzájemnou dohodou. Nedojde-li ke smíru, budou spory řešeny podle českého práva před příslušným soudem.</w:t>
      </w:r>
    </w:p>
    <w:p w14:paraId="0C85C3C0"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02B351A7" w14:textId="77777777" w:rsidR="007C3CD0"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Pohledávky Příkazníka dle této Smlouvy nemohou být postoupeny třetí osobě. </w:t>
      </w:r>
    </w:p>
    <w:p w14:paraId="34503049" w14:textId="77777777" w:rsidR="005A5EF9" w:rsidRPr="009606BE" w:rsidRDefault="005A5EF9" w:rsidP="005A5EF9">
      <w:pPr>
        <w:pStyle w:val="Standard"/>
        <w:tabs>
          <w:tab w:val="left" w:pos="1559"/>
        </w:tabs>
        <w:spacing w:line="276" w:lineRule="auto"/>
        <w:ind w:left="360"/>
        <w:jc w:val="both"/>
        <w:rPr>
          <w:rFonts w:ascii="Arial" w:hAnsi="Arial" w:cs="Arial"/>
          <w:color w:val="000000" w:themeColor="text1"/>
          <w:kern w:val="0"/>
          <w:lang w:eastAsia="en-US"/>
        </w:rPr>
      </w:pPr>
    </w:p>
    <w:p w14:paraId="03593858" w14:textId="77777777" w:rsidR="007C3CD0"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Pokud dojde k zániku subjektů smluvních stran této smlouvy, přecházejí všechna práva a povinnosti, které vyplývají z této smlouvy, na jejich právní nástupce.</w:t>
      </w:r>
    </w:p>
    <w:p w14:paraId="10D32797"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1DB56F19" w14:textId="574648CD" w:rsidR="007C3CD0"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bookmarkStart w:id="0" w:name="_Hlk39576333"/>
      <w:r w:rsidRPr="009606BE">
        <w:rPr>
          <w:rFonts w:ascii="Arial" w:hAnsi="Arial" w:cs="Arial"/>
          <w:color w:val="000000" w:themeColor="text1"/>
          <w:kern w:val="0"/>
          <w:lang w:eastAsia="en-US"/>
        </w:rPr>
        <w:t xml:space="preserve">Tato smlouva nabývá platnosti </w:t>
      </w:r>
      <w:r w:rsidR="0004674C" w:rsidRPr="009606BE">
        <w:rPr>
          <w:rFonts w:ascii="Arial" w:hAnsi="Arial" w:cs="Arial"/>
          <w:color w:val="000000" w:themeColor="text1"/>
          <w:kern w:val="0"/>
          <w:lang w:eastAsia="en-US"/>
        </w:rPr>
        <w:t xml:space="preserve">a účinností </w:t>
      </w:r>
      <w:r w:rsidR="002D5479" w:rsidRPr="009606BE">
        <w:rPr>
          <w:rFonts w:ascii="Arial" w:hAnsi="Arial" w:cs="Arial"/>
          <w:color w:val="000000" w:themeColor="text1"/>
          <w:kern w:val="0"/>
          <w:lang w:eastAsia="en-US"/>
        </w:rPr>
        <w:t>dnem podpisu oprávněnými zástupci obou smluvních stran.</w:t>
      </w:r>
      <w:bookmarkEnd w:id="0"/>
      <w:r w:rsidR="002D5479" w:rsidRPr="009606BE">
        <w:rPr>
          <w:rFonts w:ascii="Arial" w:hAnsi="Arial" w:cs="Arial"/>
          <w:color w:val="000000" w:themeColor="text1"/>
          <w:kern w:val="0"/>
          <w:lang w:eastAsia="en-US"/>
        </w:rPr>
        <w:t xml:space="preserve">  </w:t>
      </w:r>
    </w:p>
    <w:p w14:paraId="5473C40F" w14:textId="77777777" w:rsidR="007C3CD0" w:rsidRPr="009606BE" w:rsidRDefault="007C3CD0" w:rsidP="007C3CD0">
      <w:pPr>
        <w:pStyle w:val="Standard"/>
        <w:tabs>
          <w:tab w:val="left" w:pos="1559"/>
        </w:tabs>
        <w:spacing w:line="276" w:lineRule="auto"/>
        <w:jc w:val="both"/>
        <w:rPr>
          <w:rFonts w:ascii="Arial" w:hAnsi="Arial" w:cs="Arial"/>
          <w:color w:val="000000" w:themeColor="text1"/>
          <w:kern w:val="0"/>
          <w:lang w:eastAsia="en-US"/>
        </w:rPr>
      </w:pPr>
    </w:p>
    <w:p w14:paraId="22C0CFF4" w14:textId="77777777" w:rsidR="00530155" w:rsidRPr="009606BE" w:rsidRDefault="007C3CD0" w:rsidP="007C3CD0">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Obě smluvní strany prohlašují, že tato Smlouva byla sepsána podle jejich pravé, vážné a svobodné vůle, že ji řádně přečetly, souhlasí s ní a na důkaz tohoto tvrzení k ní připojují níže své podpisy.</w:t>
      </w:r>
    </w:p>
    <w:p w14:paraId="59F684C1" w14:textId="77777777" w:rsidR="00530155" w:rsidRPr="009606BE" w:rsidRDefault="00530155" w:rsidP="00A21A13">
      <w:pPr>
        <w:pStyle w:val="Odstavecseseznamem"/>
        <w:rPr>
          <w:rFonts w:ascii="Arial" w:hAnsi="Arial" w:cs="Arial"/>
          <w:color w:val="000000" w:themeColor="text1"/>
          <w:lang w:eastAsia="en-US"/>
        </w:rPr>
      </w:pPr>
    </w:p>
    <w:p w14:paraId="614FB408" w14:textId="77777777"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 xml:space="preserve">Smluvní strany si před uzavřením této smlouvy sdělily všechny skutkové a právní okolnosti, o nichž k okamžiku uzavření této smlouvy věděly nebo vědět musely, a které jsou relevantní ve vztahu k uzavření této smlouvy. Kromě ujištění, která si smluvní strany poskytly v této smlouvě, nebude mít žádná ze smluvních stran žádná další práva a povinnosti v souvislosti s jakýmikoliv skutečnostmi, které vyjdou najevo a o kterých neposkytla druhá smluvní strana informace při jednání o této </w:t>
      </w:r>
      <w:r w:rsidRPr="009606BE">
        <w:rPr>
          <w:rFonts w:ascii="Arial" w:hAnsi="Arial" w:cs="Arial"/>
          <w:color w:val="000000" w:themeColor="text1"/>
          <w:kern w:val="0"/>
          <w:lang w:eastAsia="en-US"/>
        </w:rPr>
        <w:lastRenderedPageBreak/>
        <w:t>smlouvě. Výjimkou budou případy, kdy daná smluvní strana úmyslně uvedla druhou smluvní stranu ve skutkový omyl ohledně předmětu této smlouvy.</w:t>
      </w:r>
    </w:p>
    <w:p w14:paraId="6953B3AB"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3319D4C0" w14:textId="0DF2E73B"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V souladu s ustanovením § 4 občanského zákoníku, kdy se má za to, že každá svéprávná osoba má rozum průměrného člověka i schopnost užívat jej s běžnou péčí a opatrností, a že to každý od ní může v právním styku důvodně očekávat, smluvní strany posoudily obsah této smlouvy a neshledávají jej rozporným, což stvrzují svým podpisem. Tato smlouva byla uzavřena na základě jejich pravé a svobodné vůle po pečlivém zvážení všech okolností a vzájemném vysvětlení jejího obsahu</w:t>
      </w:r>
      <w:r w:rsidR="00872182">
        <w:rPr>
          <w:rFonts w:ascii="Arial" w:hAnsi="Arial" w:cs="Arial"/>
          <w:color w:val="000000" w:themeColor="text1"/>
          <w:kern w:val="0"/>
          <w:lang w:eastAsia="en-US"/>
        </w:rPr>
        <w:t>.</w:t>
      </w:r>
    </w:p>
    <w:p w14:paraId="2EFEABEE"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133DB859" w14:textId="77777777"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Tato smlouva obsahuje úplné ujednání o předmětu smlouvy a všech náležitostech, které smluvní strany měly a chtěly v této smlouvě ujednat, a které považují za důležité pro závaznost této smlouvy. Žádný projev smluvních stran učiněný při jednání o této smlouvě ani projev učiněný po uzavření této smlouvy nesmí být vykládán v rozporu s výslovnými ustanoveními této smlouvy a nezakládá žádný závazek žádné ze smluvních stran.</w:t>
      </w:r>
    </w:p>
    <w:p w14:paraId="2B647699"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697B71C4" w14:textId="77777777"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Pokud se nějaký článek smlouvy stane neplatným, neúčinným nebo nevynutitelným nebo bude v rozporu s platnými právními předpisy, platí, že je plně oddělitelný od ostatních článků daného dokumentu, a tedy ostatní články smlouvy zůstávají nadále v plné platnosti a účinnosti. Na místo dotčeného ustanovení smlouvy se použije ustanovení příslušného obecně závazného právního předpisu.</w:t>
      </w:r>
    </w:p>
    <w:p w14:paraId="0CCA7BBD"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21B58E3E" w14:textId="77777777"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Tuto smlouvu lze měnit pouze formou písemných číslovaných dodatků podepsaných oběma smluvními stranami. Požadavku změny smlouvy písemnou formou se lze vzdát pouze dohodou smluvních stran v písemné formě.</w:t>
      </w:r>
    </w:p>
    <w:p w14:paraId="5D87074C"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0BBA9C66" w14:textId="77777777"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Smluvní strany stvrzují, že jim nejsou známy okolnosti, jež by tuto smlouvu činily neplatnou, tato je výrazem jejich pravé a svobodné vůle, na důkaz čehož ji vlastnoručně podepisují.</w:t>
      </w:r>
    </w:p>
    <w:p w14:paraId="67AA8D19" w14:textId="77777777" w:rsidR="002D74FA" w:rsidRPr="009606BE" w:rsidRDefault="002D74FA" w:rsidP="002D74FA">
      <w:pPr>
        <w:pStyle w:val="Standard"/>
        <w:tabs>
          <w:tab w:val="left" w:pos="1559"/>
        </w:tabs>
        <w:spacing w:line="276" w:lineRule="auto"/>
        <w:ind w:left="360"/>
        <w:jc w:val="both"/>
        <w:rPr>
          <w:rFonts w:ascii="Arial" w:hAnsi="Arial" w:cs="Arial"/>
          <w:color w:val="000000" w:themeColor="text1"/>
          <w:kern w:val="0"/>
          <w:lang w:eastAsia="en-US"/>
        </w:rPr>
      </w:pPr>
    </w:p>
    <w:p w14:paraId="3FD03C90" w14:textId="6C9AB0EE" w:rsidR="00530155" w:rsidRDefault="00530155" w:rsidP="00CD6EDD">
      <w:pPr>
        <w:pStyle w:val="Standard"/>
        <w:numPr>
          <w:ilvl w:val="0"/>
          <w:numId w:val="11"/>
        </w:numPr>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Smluvní strany jsou povinny neprodleně si sdělit změnu údajů, či změnu jiných skutečností, které se týkají této smlouvy nebo závazkového vztahu vzniklého na základě této smlouvy.</w:t>
      </w:r>
    </w:p>
    <w:p w14:paraId="05828743" w14:textId="77777777" w:rsidR="003833DC" w:rsidRPr="009606BE" w:rsidRDefault="003833DC" w:rsidP="003833DC">
      <w:pPr>
        <w:pStyle w:val="Standard"/>
        <w:tabs>
          <w:tab w:val="left" w:pos="1559"/>
        </w:tabs>
        <w:spacing w:line="276" w:lineRule="auto"/>
        <w:jc w:val="both"/>
        <w:rPr>
          <w:rFonts w:ascii="Arial" w:hAnsi="Arial" w:cs="Arial"/>
          <w:color w:val="000000" w:themeColor="text1"/>
          <w:kern w:val="0"/>
          <w:lang w:eastAsia="en-US"/>
        </w:rPr>
      </w:pPr>
    </w:p>
    <w:p w14:paraId="6A9DCDFD" w14:textId="77777777" w:rsidR="00F627A2" w:rsidRPr="009606BE" w:rsidRDefault="00F627A2" w:rsidP="007C3CD0">
      <w:pPr>
        <w:pStyle w:val="Standard"/>
        <w:tabs>
          <w:tab w:val="left" w:pos="1559"/>
        </w:tabs>
        <w:spacing w:line="276" w:lineRule="auto"/>
        <w:ind w:left="360"/>
        <w:jc w:val="both"/>
        <w:rPr>
          <w:rFonts w:ascii="Arial" w:hAnsi="Arial" w:cs="Arial"/>
          <w:color w:val="000000" w:themeColor="text1"/>
          <w:kern w:val="0"/>
          <w:lang w:eastAsia="en-US"/>
        </w:rPr>
      </w:pPr>
    </w:p>
    <w:p w14:paraId="48E0E163" w14:textId="43E7D859" w:rsidR="00CD6EDD" w:rsidRPr="009606BE" w:rsidRDefault="00CD6EDD" w:rsidP="00CD6EDD">
      <w:pPr>
        <w:spacing w:line="276" w:lineRule="auto"/>
        <w:jc w:val="both"/>
        <w:outlineLvl w:val="0"/>
        <w:rPr>
          <w:rFonts w:ascii="Arial" w:hAnsi="Arial" w:cs="Arial"/>
          <w:color w:val="000000" w:themeColor="text1"/>
        </w:rPr>
      </w:pPr>
      <w:r w:rsidRPr="00EC353D">
        <w:rPr>
          <w:rFonts w:ascii="Arial" w:hAnsi="Arial" w:cs="Arial"/>
          <w:color w:val="000000" w:themeColor="text1"/>
          <w:highlight w:val="green"/>
        </w:rPr>
        <w:t>V ……………</w:t>
      </w:r>
      <w:proofErr w:type="gramStart"/>
      <w:r w:rsidRPr="00EC353D">
        <w:rPr>
          <w:rFonts w:ascii="Arial" w:hAnsi="Arial" w:cs="Arial"/>
          <w:color w:val="000000" w:themeColor="text1"/>
          <w:highlight w:val="green"/>
        </w:rPr>
        <w:t>…….</w:t>
      </w:r>
      <w:proofErr w:type="gramEnd"/>
      <w:r w:rsidRPr="00EC353D">
        <w:rPr>
          <w:rFonts w:ascii="Arial" w:hAnsi="Arial" w:cs="Arial"/>
          <w:color w:val="000000" w:themeColor="text1"/>
          <w:highlight w:val="green"/>
        </w:rPr>
        <w:t>, dne:………………</w:t>
      </w:r>
      <w:r w:rsidRPr="009606BE">
        <w:rPr>
          <w:rFonts w:ascii="Arial" w:hAnsi="Arial" w:cs="Arial"/>
          <w:color w:val="000000" w:themeColor="text1"/>
        </w:rPr>
        <w:tab/>
      </w:r>
      <w:r w:rsidRPr="009606BE">
        <w:rPr>
          <w:rFonts w:ascii="Arial" w:hAnsi="Arial" w:cs="Arial"/>
          <w:color w:val="000000" w:themeColor="text1"/>
        </w:rPr>
        <w:tab/>
      </w:r>
      <w:r w:rsidRPr="009606BE">
        <w:rPr>
          <w:rFonts w:ascii="Arial" w:hAnsi="Arial" w:cs="Arial"/>
          <w:color w:val="000000" w:themeColor="text1"/>
        </w:rPr>
        <w:tab/>
      </w:r>
      <w:r w:rsidRPr="00EC353D">
        <w:rPr>
          <w:rFonts w:ascii="Arial" w:hAnsi="Arial" w:cs="Arial"/>
          <w:color w:val="000000" w:themeColor="text1"/>
          <w:highlight w:val="green"/>
        </w:rPr>
        <w:t>V ……………</w:t>
      </w:r>
      <w:proofErr w:type="gramStart"/>
      <w:r w:rsidRPr="00EC353D">
        <w:rPr>
          <w:rFonts w:ascii="Arial" w:hAnsi="Arial" w:cs="Arial"/>
          <w:color w:val="000000" w:themeColor="text1"/>
          <w:highlight w:val="green"/>
        </w:rPr>
        <w:t>…….</w:t>
      </w:r>
      <w:proofErr w:type="gramEnd"/>
      <w:r w:rsidRPr="00EC353D">
        <w:rPr>
          <w:rFonts w:ascii="Arial" w:hAnsi="Arial" w:cs="Arial"/>
          <w:color w:val="000000" w:themeColor="text1"/>
          <w:highlight w:val="green"/>
        </w:rPr>
        <w:t>, dne:………………</w:t>
      </w:r>
    </w:p>
    <w:p w14:paraId="76337A5D" w14:textId="77777777" w:rsidR="00CD6EDD" w:rsidRPr="009606BE" w:rsidRDefault="00CD6EDD" w:rsidP="00CD6EDD">
      <w:pPr>
        <w:spacing w:line="276" w:lineRule="auto"/>
        <w:jc w:val="both"/>
        <w:outlineLvl w:val="0"/>
        <w:rPr>
          <w:rFonts w:ascii="Arial" w:hAnsi="Arial" w:cs="Arial"/>
          <w:color w:val="000000" w:themeColor="text1"/>
        </w:rPr>
      </w:pPr>
    </w:p>
    <w:p w14:paraId="2FEA351A" w14:textId="0E91FB50" w:rsidR="00CD6EDD" w:rsidRPr="009606BE" w:rsidRDefault="00CD6EDD" w:rsidP="00CD6EDD">
      <w:pPr>
        <w:spacing w:line="276" w:lineRule="auto"/>
        <w:jc w:val="both"/>
        <w:outlineLvl w:val="0"/>
        <w:rPr>
          <w:rFonts w:ascii="Arial" w:hAnsi="Arial" w:cs="Arial"/>
          <w:color w:val="000000" w:themeColor="text1"/>
        </w:rPr>
      </w:pPr>
    </w:p>
    <w:p w14:paraId="1162F50C" w14:textId="1C5F7DB1" w:rsidR="00574463" w:rsidRPr="009606BE" w:rsidRDefault="00574463" w:rsidP="00CD6EDD">
      <w:pPr>
        <w:spacing w:line="276" w:lineRule="auto"/>
        <w:jc w:val="both"/>
        <w:outlineLvl w:val="0"/>
        <w:rPr>
          <w:rFonts w:ascii="Arial" w:hAnsi="Arial" w:cs="Arial"/>
          <w:color w:val="000000" w:themeColor="text1"/>
        </w:rPr>
      </w:pPr>
    </w:p>
    <w:p w14:paraId="1665A8D9" w14:textId="550B537D" w:rsidR="00574463" w:rsidRPr="009606BE" w:rsidRDefault="00574463" w:rsidP="00CD6EDD">
      <w:pPr>
        <w:spacing w:line="276" w:lineRule="auto"/>
        <w:jc w:val="both"/>
        <w:outlineLvl w:val="0"/>
        <w:rPr>
          <w:rFonts w:ascii="Arial" w:hAnsi="Arial" w:cs="Arial"/>
          <w:color w:val="000000" w:themeColor="text1"/>
        </w:rPr>
      </w:pPr>
    </w:p>
    <w:p w14:paraId="2E8EC744" w14:textId="77777777" w:rsidR="00574463" w:rsidRPr="009606BE" w:rsidRDefault="00574463" w:rsidP="00CD6EDD">
      <w:pPr>
        <w:spacing w:line="276" w:lineRule="auto"/>
        <w:jc w:val="both"/>
        <w:outlineLvl w:val="0"/>
        <w:rPr>
          <w:rFonts w:ascii="Arial" w:hAnsi="Arial" w:cs="Arial"/>
          <w:color w:val="000000" w:themeColor="text1"/>
        </w:rPr>
      </w:pPr>
    </w:p>
    <w:p w14:paraId="3FD5B48F" w14:textId="77777777" w:rsidR="00CD6EDD" w:rsidRPr="009606BE" w:rsidRDefault="00CD6EDD" w:rsidP="00CD6EDD">
      <w:pPr>
        <w:tabs>
          <w:tab w:val="center" w:pos="2268"/>
          <w:tab w:val="center" w:pos="6804"/>
        </w:tabs>
        <w:spacing w:line="276" w:lineRule="auto"/>
        <w:jc w:val="both"/>
        <w:rPr>
          <w:rFonts w:ascii="Arial" w:hAnsi="Arial" w:cs="Arial"/>
          <w:color w:val="000000" w:themeColor="text1"/>
        </w:rPr>
      </w:pPr>
      <w:r w:rsidRPr="009606BE">
        <w:rPr>
          <w:rFonts w:ascii="Arial" w:hAnsi="Arial" w:cs="Arial"/>
          <w:color w:val="000000" w:themeColor="text1"/>
        </w:rPr>
        <w:t>...............................................................................</w:t>
      </w:r>
      <w:r w:rsidRPr="009606BE">
        <w:rPr>
          <w:rFonts w:ascii="Arial" w:hAnsi="Arial" w:cs="Arial"/>
          <w:color w:val="000000" w:themeColor="text1"/>
        </w:rPr>
        <w:tab/>
        <w:t>..................................................................</w:t>
      </w:r>
    </w:p>
    <w:p w14:paraId="047C9610" w14:textId="33066A53" w:rsidR="00CD6EDD" w:rsidRPr="009606BE" w:rsidRDefault="00CD6EDD" w:rsidP="00CD6EDD">
      <w:pPr>
        <w:tabs>
          <w:tab w:val="center" w:pos="2268"/>
          <w:tab w:val="center" w:pos="6804"/>
        </w:tabs>
        <w:spacing w:line="276" w:lineRule="auto"/>
        <w:jc w:val="both"/>
        <w:rPr>
          <w:rFonts w:ascii="Arial" w:hAnsi="Arial" w:cs="Arial"/>
          <w:color w:val="000000" w:themeColor="text1"/>
        </w:rPr>
      </w:pPr>
      <w:r w:rsidRPr="009606BE">
        <w:rPr>
          <w:rFonts w:ascii="Arial" w:hAnsi="Arial" w:cs="Arial"/>
          <w:color w:val="000000" w:themeColor="text1"/>
        </w:rPr>
        <w:t xml:space="preserve">               </w:t>
      </w:r>
      <w:r w:rsidR="008F4417" w:rsidRPr="00BB0AA9">
        <w:rPr>
          <w:rFonts w:ascii="Arial" w:hAnsi="Arial" w:cs="Arial"/>
          <w:color w:val="000000"/>
        </w:rPr>
        <w:t xml:space="preserve">Bc. Jaroslav </w:t>
      </w:r>
      <w:proofErr w:type="spellStart"/>
      <w:r w:rsidR="008F4417" w:rsidRPr="00BB0AA9">
        <w:rPr>
          <w:rFonts w:ascii="Arial" w:hAnsi="Arial" w:cs="Arial"/>
          <w:color w:val="000000"/>
        </w:rPr>
        <w:t>Erlec</w:t>
      </w:r>
      <w:proofErr w:type="spellEnd"/>
      <w:r w:rsidR="008F4417" w:rsidRPr="00BB0AA9">
        <w:rPr>
          <w:rFonts w:ascii="Arial" w:hAnsi="Arial" w:cs="Arial"/>
          <w:color w:val="000000"/>
        </w:rPr>
        <w:t>, ředitel organizace</w:t>
      </w:r>
      <w:r w:rsidRPr="009606BE">
        <w:rPr>
          <w:rFonts w:ascii="Arial" w:hAnsi="Arial" w:cs="Arial"/>
          <w:color w:val="000000" w:themeColor="text1"/>
        </w:rPr>
        <w:tab/>
      </w:r>
      <w:r w:rsidRPr="009606BE">
        <w:rPr>
          <w:rFonts w:ascii="Arial" w:hAnsi="Arial" w:cs="Arial"/>
          <w:color w:val="000000" w:themeColor="text1"/>
          <w:highlight w:val="yellow"/>
        </w:rPr>
        <w:t>……………………</w:t>
      </w:r>
      <w:proofErr w:type="gramStart"/>
      <w:r w:rsidRPr="009606BE">
        <w:rPr>
          <w:rFonts w:ascii="Arial" w:hAnsi="Arial" w:cs="Arial"/>
          <w:color w:val="000000" w:themeColor="text1"/>
          <w:highlight w:val="yellow"/>
        </w:rPr>
        <w:t>…….</w:t>
      </w:r>
      <w:proofErr w:type="gramEnd"/>
      <w:r w:rsidRPr="009606BE">
        <w:rPr>
          <w:rFonts w:ascii="Arial" w:hAnsi="Arial" w:cs="Arial"/>
          <w:color w:val="000000" w:themeColor="text1"/>
        </w:rPr>
        <w:t xml:space="preserve">, </w:t>
      </w:r>
      <w:r w:rsidRPr="009606BE">
        <w:rPr>
          <w:rFonts w:ascii="Arial" w:hAnsi="Arial" w:cs="Arial"/>
          <w:color w:val="000000" w:themeColor="text1"/>
          <w:highlight w:val="yellow"/>
        </w:rPr>
        <w:t>……………</w:t>
      </w:r>
    </w:p>
    <w:p w14:paraId="1A79D297" w14:textId="676378F3" w:rsidR="007C3CD0" w:rsidRPr="009606BE" w:rsidRDefault="00CD6EDD" w:rsidP="00F627A2">
      <w:pPr>
        <w:pStyle w:val="Standard"/>
        <w:tabs>
          <w:tab w:val="left" w:pos="1559"/>
        </w:tabs>
        <w:spacing w:line="276" w:lineRule="auto"/>
        <w:jc w:val="both"/>
        <w:rPr>
          <w:rFonts w:ascii="Arial" w:hAnsi="Arial" w:cs="Arial"/>
          <w:color w:val="000000" w:themeColor="text1"/>
          <w:kern w:val="0"/>
          <w:lang w:eastAsia="en-US"/>
        </w:rPr>
      </w:pPr>
      <w:r w:rsidRPr="009606BE">
        <w:rPr>
          <w:rFonts w:ascii="Arial" w:hAnsi="Arial" w:cs="Arial"/>
          <w:color w:val="000000" w:themeColor="text1"/>
          <w:kern w:val="0"/>
          <w:lang w:eastAsia="en-US"/>
        </w:rPr>
        <w:tab/>
        <w:t>Příkazce</w:t>
      </w:r>
      <w:r w:rsidRPr="009606BE">
        <w:rPr>
          <w:rFonts w:ascii="Arial" w:hAnsi="Arial" w:cs="Arial"/>
          <w:color w:val="000000" w:themeColor="text1"/>
          <w:kern w:val="0"/>
          <w:lang w:eastAsia="en-US"/>
        </w:rPr>
        <w:tab/>
      </w:r>
      <w:r w:rsidRPr="009606BE">
        <w:rPr>
          <w:rFonts w:ascii="Arial" w:hAnsi="Arial" w:cs="Arial"/>
          <w:color w:val="000000" w:themeColor="text1"/>
          <w:kern w:val="0"/>
          <w:lang w:eastAsia="en-US"/>
        </w:rPr>
        <w:tab/>
      </w:r>
      <w:r w:rsidRPr="009606BE">
        <w:rPr>
          <w:rFonts w:ascii="Arial" w:hAnsi="Arial" w:cs="Arial"/>
          <w:color w:val="000000" w:themeColor="text1"/>
          <w:kern w:val="0"/>
          <w:lang w:eastAsia="en-US"/>
        </w:rPr>
        <w:tab/>
      </w:r>
      <w:r w:rsidRPr="009606BE">
        <w:rPr>
          <w:rFonts w:ascii="Arial" w:hAnsi="Arial" w:cs="Arial"/>
          <w:color w:val="000000" w:themeColor="text1"/>
          <w:kern w:val="0"/>
          <w:lang w:eastAsia="en-US"/>
        </w:rPr>
        <w:tab/>
      </w:r>
      <w:r w:rsidRPr="009606BE">
        <w:rPr>
          <w:rFonts w:ascii="Arial" w:hAnsi="Arial" w:cs="Arial"/>
          <w:color w:val="000000" w:themeColor="text1"/>
          <w:kern w:val="0"/>
          <w:lang w:eastAsia="en-US"/>
        </w:rPr>
        <w:tab/>
      </w:r>
      <w:r w:rsidRPr="009606BE">
        <w:rPr>
          <w:rFonts w:ascii="Arial" w:hAnsi="Arial" w:cs="Arial"/>
          <w:color w:val="000000" w:themeColor="text1"/>
          <w:kern w:val="0"/>
          <w:lang w:eastAsia="en-US"/>
        </w:rPr>
        <w:tab/>
        <w:t>Příkazník</w:t>
      </w:r>
    </w:p>
    <w:p w14:paraId="123A8AB6" w14:textId="2F7672C5" w:rsidR="003833DC" w:rsidRPr="009606BE" w:rsidRDefault="003833DC" w:rsidP="00522E08">
      <w:pPr>
        <w:spacing w:after="160" w:line="259" w:lineRule="auto"/>
        <w:rPr>
          <w:rFonts w:ascii="Arial" w:hAnsi="Arial" w:cs="Arial"/>
          <w:color w:val="000000" w:themeColor="text1"/>
          <w:lang w:eastAsia="en-US"/>
        </w:rPr>
      </w:pPr>
    </w:p>
    <w:sectPr w:rsidR="003833DC" w:rsidRPr="009606BE" w:rsidSect="00401ECC">
      <w:headerReference w:type="even" r:id="rId7"/>
      <w:headerReference w:type="default" r:id="rId8"/>
      <w:footerReference w:type="even" r:id="rId9"/>
      <w:footerReference w:type="default" r:id="rId10"/>
      <w:headerReference w:type="first" r:id="rId11"/>
      <w:footerReference w:type="first" r:id="rId12"/>
      <w:pgSz w:w="11906" w:h="16838"/>
      <w:pgMar w:top="1306" w:right="1417" w:bottom="1221" w:left="1417" w:header="391"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A881" w14:textId="77777777" w:rsidR="00F317D0" w:rsidRDefault="00F317D0" w:rsidP="006C44D6">
      <w:r>
        <w:separator/>
      </w:r>
    </w:p>
  </w:endnote>
  <w:endnote w:type="continuationSeparator" w:id="0">
    <w:p w14:paraId="5938554A" w14:textId="77777777" w:rsidR="00F317D0" w:rsidRDefault="00F317D0" w:rsidP="006C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5ABA" w14:textId="77777777" w:rsidR="00401ECC" w:rsidRDefault="00401EC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219443"/>
      <w:docPartObj>
        <w:docPartGallery w:val="Page Numbers (Bottom of Page)"/>
        <w:docPartUnique/>
      </w:docPartObj>
    </w:sdtPr>
    <w:sdtEndPr>
      <w:rPr>
        <w:rFonts w:ascii="Arial" w:hAnsi="Arial" w:cs="Arial"/>
      </w:rPr>
    </w:sdtEndPr>
    <w:sdtContent>
      <w:p w14:paraId="31709441" w14:textId="2503DE3B" w:rsidR="00D2680D" w:rsidRPr="00907AD3" w:rsidRDefault="00D2680D" w:rsidP="00907AD3">
        <w:pPr>
          <w:pStyle w:val="Zpat"/>
          <w:pBdr>
            <w:top w:val="single" w:sz="4" w:space="1" w:color="auto"/>
          </w:pBdr>
          <w:jc w:val="right"/>
          <w:rPr>
            <w:rFonts w:ascii="Arial" w:hAnsi="Arial" w:cs="Arial"/>
          </w:rPr>
        </w:pPr>
        <w:r w:rsidRPr="00907AD3">
          <w:rPr>
            <w:rFonts w:ascii="Arial" w:hAnsi="Arial" w:cs="Arial"/>
          </w:rPr>
          <w:fldChar w:fldCharType="begin"/>
        </w:r>
        <w:r w:rsidRPr="00907AD3">
          <w:rPr>
            <w:rFonts w:ascii="Arial" w:hAnsi="Arial" w:cs="Arial"/>
          </w:rPr>
          <w:instrText>PAGE   \* MERGEFORMAT</w:instrText>
        </w:r>
        <w:r w:rsidRPr="00907AD3">
          <w:rPr>
            <w:rFonts w:ascii="Arial" w:hAnsi="Arial" w:cs="Arial"/>
          </w:rPr>
          <w:fldChar w:fldCharType="separate"/>
        </w:r>
        <w:r w:rsidR="0085147B" w:rsidRPr="00907AD3">
          <w:rPr>
            <w:rFonts w:ascii="Arial" w:hAnsi="Arial" w:cs="Arial"/>
            <w:noProof/>
          </w:rPr>
          <w:t>10</w:t>
        </w:r>
        <w:r w:rsidRPr="00907AD3">
          <w:rPr>
            <w:rFonts w:ascii="Arial" w:hAnsi="Arial" w:cs="Arial"/>
          </w:rPr>
          <w:fldChar w:fldCharType="end"/>
        </w:r>
      </w:p>
    </w:sdtContent>
  </w:sdt>
  <w:p w14:paraId="515BC562" w14:textId="77777777" w:rsidR="00D2680D" w:rsidRDefault="00D2680D">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E1E6" w14:textId="77777777" w:rsidR="00401ECC" w:rsidRDefault="00401EC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D4C92" w14:textId="77777777" w:rsidR="00F317D0" w:rsidRDefault="00F317D0" w:rsidP="006C44D6">
      <w:r>
        <w:separator/>
      </w:r>
    </w:p>
  </w:footnote>
  <w:footnote w:type="continuationSeparator" w:id="0">
    <w:p w14:paraId="481A25BB" w14:textId="77777777" w:rsidR="00F317D0" w:rsidRDefault="00F317D0" w:rsidP="006C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338E" w14:textId="77777777" w:rsidR="00401ECC" w:rsidRDefault="00401EC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3BF4" w14:textId="77777777" w:rsidR="00127F98" w:rsidRDefault="00127F98" w:rsidP="00127F98">
    <w:pPr>
      <w:pStyle w:val="Zhlav"/>
      <w:ind w:left="-1385" w:right="-1371"/>
      <w:jc w:val="center"/>
    </w:pPr>
    <w:r w:rsidRPr="00903A91">
      <w:rPr>
        <w:noProof/>
      </w:rPr>
      <w:drawing>
        <wp:inline distT="0" distB="0" distL="0" distR="0" wp14:anchorId="7B65DD8A" wp14:editId="0DF0F4F1">
          <wp:extent cx="5806440" cy="524510"/>
          <wp:effectExtent l="0" t="0" r="0" b="0"/>
          <wp:docPr id="123873507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735076" name=""/>
                  <pic:cNvPicPr/>
                </pic:nvPicPr>
                <pic:blipFill>
                  <a:blip r:embed="rId1"/>
                  <a:stretch>
                    <a:fillRect/>
                  </a:stretch>
                </pic:blipFill>
                <pic:spPr>
                  <a:xfrm>
                    <a:off x="0" y="0"/>
                    <a:ext cx="5806440" cy="524510"/>
                  </a:xfrm>
                  <a:prstGeom prst="rect">
                    <a:avLst/>
                  </a:prstGeom>
                </pic:spPr>
              </pic:pic>
            </a:graphicData>
          </a:graphic>
        </wp:inline>
      </w:drawing>
    </w:r>
  </w:p>
  <w:p w14:paraId="0E3FBCA3" w14:textId="77777777" w:rsidR="00127F98" w:rsidRPr="00B84904" w:rsidRDefault="00127F98" w:rsidP="00127F98">
    <w:pPr>
      <w:pStyle w:val="Zhlav"/>
      <w:pBdr>
        <w:bottom w:val="single" w:sz="4" w:space="1" w:color="auto"/>
      </w:pBdr>
      <w:spacing w:before="120"/>
    </w:pPr>
  </w:p>
  <w:p w14:paraId="08A82F68" w14:textId="59E42D1B" w:rsidR="00EC353D" w:rsidRPr="00127F98" w:rsidRDefault="00EC353D" w:rsidP="00127F9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B6AF" w14:textId="77777777" w:rsidR="00401ECC" w:rsidRDefault="00401ECC" w:rsidP="00401ECC">
    <w:pPr>
      <w:pStyle w:val="Zhlav"/>
      <w:ind w:left="-1385" w:right="-1371"/>
      <w:jc w:val="center"/>
    </w:pPr>
    <w:r w:rsidRPr="00903A91">
      <w:rPr>
        <w:noProof/>
      </w:rPr>
      <w:drawing>
        <wp:inline distT="0" distB="0" distL="0" distR="0" wp14:anchorId="175A26BB" wp14:editId="788C8AC7">
          <wp:extent cx="5806440" cy="524510"/>
          <wp:effectExtent l="0" t="0" r="0" b="0"/>
          <wp:docPr id="127210222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735076" name=""/>
                  <pic:cNvPicPr/>
                </pic:nvPicPr>
                <pic:blipFill>
                  <a:blip r:embed="rId1"/>
                  <a:stretch>
                    <a:fillRect/>
                  </a:stretch>
                </pic:blipFill>
                <pic:spPr>
                  <a:xfrm>
                    <a:off x="0" y="0"/>
                    <a:ext cx="5806440" cy="524510"/>
                  </a:xfrm>
                  <a:prstGeom prst="rect">
                    <a:avLst/>
                  </a:prstGeom>
                </pic:spPr>
              </pic:pic>
            </a:graphicData>
          </a:graphic>
        </wp:inline>
      </w:drawing>
    </w:r>
  </w:p>
  <w:p w14:paraId="45E53469" w14:textId="77777777" w:rsidR="00401ECC" w:rsidRPr="00B84904" w:rsidRDefault="00401ECC" w:rsidP="00401ECC">
    <w:pPr>
      <w:pStyle w:val="Zhlav"/>
      <w:pBdr>
        <w:bottom w:val="single" w:sz="4" w:space="1" w:color="auto"/>
      </w:pBdr>
      <w:spacing w:before="120"/>
    </w:pPr>
  </w:p>
  <w:p w14:paraId="05187C03" w14:textId="77777777" w:rsidR="00401ECC" w:rsidRPr="00127F98" w:rsidRDefault="00401ECC" w:rsidP="00401ECC">
    <w:pPr>
      <w:pStyle w:val="Zhlav"/>
    </w:pPr>
  </w:p>
  <w:p w14:paraId="2A247532" w14:textId="77777777" w:rsidR="00071DD7" w:rsidRPr="00401ECC" w:rsidRDefault="00071DD7" w:rsidP="00401E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E33"/>
    <w:multiLevelType w:val="hybridMultilevel"/>
    <w:tmpl w:val="A16C46A4"/>
    <w:lvl w:ilvl="0" w:tplc="04050017">
      <w:start w:val="1"/>
      <w:numFmt w:val="lowerLetter"/>
      <w:lvlText w:val="%1)"/>
      <w:lvlJc w:val="left"/>
      <w:pPr>
        <w:ind w:left="360" w:hanging="360"/>
      </w:pPr>
    </w:lvl>
    <w:lvl w:ilvl="1" w:tplc="04050005">
      <w:start w:val="1"/>
      <w:numFmt w:val="bullet"/>
      <w:lvlText w:val=""/>
      <w:lvlJc w:val="left"/>
      <w:pPr>
        <w:ind w:left="1080" w:hanging="360"/>
      </w:pPr>
      <w:rPr>
        <w:rFonts w:ascii="Wingdings" w:hAnsi="Wingdings" w:hint="default"/>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0A092A19"/>
    <w:multiLevelType w:val="hybridMultilevel"/>
    <w:tmpl w:val="7D3A91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C354FD"/>
    <w:multiLevelType w:val="hybridMultilevel"/>
    <w:tmpl w:val="625CB84E"/>
    <w:lvl w:ilvl="0" w:tplc="6074A4F8">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3" w15:restartNumberingAfterBreak="0">
    <w:nsid w:val="10000ACB"/>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56E56CD"/>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6" w15:restartNumberingAfterBreak="0">
    <w:nsid w:val="163C1F82"/>
    <w:multiLevelType w:val="hybridMultilevel"/>
    <w:tmpl w:val="0592EE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3607D0"/>
    <w:multiLevelType w:val="hybridMultilevel"/>
    <w:tmpl w:val="7AE6538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C535A1B"/>
    <w:multiLevelType w:val="multilevel"/>
    <w:tmpl w:val="C7383346"/>
    <w:lvl w:ilvl="0">
      <w:start w:val="1"/>
      <w:numFmt w:val="ordinal"/>
      <w:lvlText w:val="%1"/>
      <w:lvlJc w:val="left"/>
      <w:pPr>
        <w:ind w:left="360" w:hanging="360"/>
      </w:pPr>
      <w:rPr>
        <w:rFonts w:hint="default"/>
        <w:b w:val="0"/>
        <w:strike w:val="0"/>
        <w:sz w:val="20"/>
        <w:szCs w:val="20"/>
      </w:rPr>
    </w:lvl>
    <w:lvl w:ilvl="1">
      <w:numFmt w:val="bullet"/>
      <w:lvlText w:val="-"/>
      <w:lvlJc w:val="left"/>
      <w:pPr>
        <w:tabs>
          <w:tab w:val="num" w:pos="785"/>
        </w:tabs>
        <w:ind w:left="785" w:hanging="360"/>
      </w:pPr>
      <w:rPr>
        <w:rFonts w:ascii="Calibri" w:eastAsiaTheme="minorEastAsia" w:hAnsi="Calibri" w:cs="Calibri"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9" w15:restartNumberingAfterBreak="0">
    <w:nsid w:val="23CB597D"/>
    <w:multiLevelType w:val="singleLevel"/>
    <w:tmpl w:val="694634FA"/>
    <w:lvl w:ilvl="0">
      <w:start w:val="1"/>
      <w:numFmt w:val="decimal"/>
      <w:lvlText w:val="%1."/>
      <w:legacy w:legacy="1" w:legacySpace="0" w:legacyIndent="255"/>
      <w:lvlJc w:val="left"/>
      <w:pPr>
        <w:ind w:left="0" w:firstLine="0"/>
      </w:pPr>
      <w:rPr>
        <w:rFonts w:ascii="Arial" w:hAnsi="Arial" w:cs="Arial" w:hint="default"/>
      </w:rPr>
    </w:lvl>
  </w:abstractNum>
  <w:abstractNum w:abstractNumId="10" w15:restartNumberingAfterBreak="0">
    <w:nsid w:val="26DA2AA3"/>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15:restartNumberingAfterBreak="0">
    <w:nsid w:val="314D0C3B"/>
    <w:multiLevelType w:val="hybridMultilevel"/>
    <w:tmpl w:val="712AE9AA"/>
    <w:lvl w:ilvl="0" w:tplc="04050017">
      <w:start w:val="1"/>
      <w:numFmt w:val="lowerLetter"/>
      <w:lvlText w:val="%1)"/>
      <w:lvlJc w:val="left"/>
      <w:pPr>
        <w:ind w:left="360" w:hanging="360"/>
      </w:pPr>
    </w:lvl>
    <w:lvl w:ilvl="1" w:tplc="04050003">
      <w:start w:val="1"/>
      <w:numFmt w:val="bullet"/>
      <w:lvlText w:val="o"/>
      <w:lvlJc w:val="left"/>
      <w:pPr>
        <w:ind w:left="1080" w:hanging="360"/>
      </w:pPr>
      <w:rPr>
        <w:rFonts w:ascii="Courier New" w:hAnsi="Courier New" w:hint="default"/>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4FB2EEB"/>
    <w:multiLevelType w:val="hybridMultilevel"/>
    <w:tmpl w:val="7AE6538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5605854"/>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4" w15:restartNumberingAfterBreak="0">
    <w:nsid w:val="362C6FCD"/>
    <w:multiLevelType w:val="multilevel"/>
    <w:tmpl w:val="1526C236"/>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8.%2."/>
      <w:lvlJc w:val="left"/>
      <w:pPr>
        <w:tabs>
          <w:tab w:val="num" w:pos="539"/>
        </w:tabs>
        <w:ind w:left="539" w:hanging="539"/>
      </w:pPr>
      <w:rPr>
        <w:rFonts w:hint="default"/>
        <w:b/>
        <w:bCs/>
        <w:i w:val="0"/>
        <w:iCs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6440096"/>
    <w:multiLevelType w:val="singleLevel"/>
    <w:tmpl w:val="52B41624"/>
    <w:lvl w:ilvl="0">
      <w:start w:val="1"/>
      <w:numFmt w:val="lowerLetter"/>
      <w:lvlText w:val="%1)"/>
      <w:lvlJc w:val="left"/>
      <w:pPr>
        <w:tabs>
          <w:tab w:val="num" w:pos="360"/>
        </w:tabs>
        <w:ind w:left="283" w:hanging="283"/>
      </w:pPr>
      <w:rPr>
        <w:b w:val="0"/>
        <w:i w:val="0"/>
        <w:sz w:val="24"/>
        <w:szCs w:val="24"/>
      </w:rPr>
    </w:lvl>
  </w:abstractNum>
  <w:abstractNum w:abstractNumId="16" w15:restartNumberingAfterBreak="0">
    <w:nsid w:val="37BF4E6C"/>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7" w15:restartNumberingAfterBreak="0">
    <w:nsid w:val="3F060A9E"/>
    <w:multiLevelType w:val="hybridMultilevel"/>
    <w:tmpl w:val="67106946"/>
    <w:lvl w:ilvl="0" w:tplc="F3E89F7E">
      <w:start w:val="2"/>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41151682"/>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9" w15:restartNumberingAfterBreak="0">
    <w:nsid w:val="43A71261"/>
    <w:multiLevelType w:val="hybridMultilevel"/>
    <w:tmpl w:val="8676FE4A"/>
    <w:lvl w:ilvl="0" w:tplc="4FD4D218">
      <w:start w:val="1"/>
      <w:numFmt w:val="decimal"/>
      <w:lvlText w:val="10.%1."/>
      <w:lvlJc w:val="left"/>
      <w:pPr>
        <w:tabs>
          <w:tab w:val="num" w:pos="539"/>
        </w:tabs>
        <w:ind w:left="539" w:hanging="539"/>
      </w:pPr>
      <w:rPr>
        <w:rFonts w:ascii="Calibri" w:hAnsi="Calibri" w:cs="Times New Roman" w:hint="default"/>
        <w:b/>
        <w:i w:val="0"/>
        <w:sz w:val="20"/>
        <w:szCs w:val="20"/>
      </w:rPr>
    </w:lvl>
    <w:lvl w:ilvl="1" w:tplc="157233E4">
      <w:start w:val="1"/>
      <w:numFmt w:val="decimal"/>
      <w:lvlText w:val="9.%2."/>
      <w:lvlJc w:val="left"/>
      <w:pPr>
        <w:tabs>
          <w:tab w:val="num" w:pos="539"/>
        </w:tabs>
        <w:ind w:left="539" w:hanging="539"/>
      </w:pPr>
      <w:rPr>
        <w:rFonts w:ascii="Arial" w:hAnsi="Arial" w:cs="Arial" w:hint="default"/>
        <w:b/>
        <w:i w:val="0"/>
        <w:sz w:val="20"/>
        <w:szCs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FD4411F"/>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1" w15:restartNumberingAfterBreak="0">
    <w:nsid w:val="58921156"/>
    <w:multiLevelType w:val="multilevel"/>
    <w:tmpl w:val="2856F398"/>
    <w:lvl w:ilvl="0">
      <w:start w:val="1"/>
      <w:numFmt w:val="ordinal"/>
      <w:lvlText w:val="%1"/>
      <w:lvlJc w:val="left"/>
      <w:pPr>
        <w:ind w:left="360" w:hanging="360"/>
      </w:pPr>
      <w:rPr>
        <w:rFonts w:hint="default"/>
        <w:b w:val="0"/>
        <w:strike w:val="0"/>
        <w:sz w:val="20"/>
        <w:szCs w:val="20"/>
      </w:rPr>
    </w:lvl>
    <w:lvl w:ilvl="1">
      <w:numFmt w:val="bullet"/>
      <w:lvlText w:val="-"/>
      <w:lvlJc w:val="left"/>
      <w:pPr>
        <w:tabs>
          <w:tab w:val="num" w:pos="785"/>
        </w:tabs>
        <w:ind w:left="785" w:hanging="360"/>
      </w:pPr>
      <w:rPr>
        <w:rFonts w:ascii="Calibri" w:eastAsiaTheme="minorEastAsia" w:hAnsi="Calibri" w:cs="Calibri"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2" w15:restartNumberingAfterBreak="0">
    <w:nsid w:val="59A30BA1"/>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23" w15:restartNumberingAfterBreak="0">
    <w:nsid w:val="637B2CFF"/>
    <w:multiLevelType w:val="hybridMultilevel"/>
    <w:tmpl w:val="7AE6538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6BD22773"/>
    <w:multiLevelType w:val="hybridMultilevel"/>
    <w:tmpl w:val="7AE6538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6BF73FF6"/>
    <w:multiLevelType w:val="singleLevel"/>
    <w:tmpl w:val="65468F3E"/>
    <w:lvl w:ilvl="0">
      <w:start w:val="1"/>
      <w:numFmt w:val="decimal"/>
      <w:lvlText w:val="%1."/>
      <w:legacy w:legacy="1" w:legacySpace="0" w:legacyIndent="255"/>
      <w:lvlJc w:val="left"/>
      <w:pPr>
        <w:ind w:left="851" w:firstLine="0"/>
      </w:pPr>
      <w:rPr>
        <w:rFonts w:ascii="Arial" w:hAnsi="Arial" w:cs="Arial" w:hint="default"/>
      </w:rPr>
    </w:lvl>
  </w:abstractNum>
  <w:abstractNum w:abstractNumId="26" w15:restartNumberingAfterBreak="0">
    <w:nsid w:val="6BF9072C"/>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num w:numId="1" w16cid:durableId="765460950">
    <w:abstractNumId w:val="20"/>
  </w:num>
  <w:num w:numId="2" w16cid:durableId="312678633">
    <w:abstractNumId w:val="7"/>
  </w:num>
  <w:num w:numId="3" w16cid:durableId="1335567141">
    <w:abstractNumId w:val="0"/>
  </w:num>
  <w:num w:numId="4" w16cid:durableId="549339736">
    <w:abstractNumId w:val="24"/>
  </w:num>
  <w:num w:numId="5" w16cid:durableId="1068573968">
    <w:abstractNumId w:val="11"/>
  </w:num>
  <w:num w:numId="6" w16cid:durableId="126749501">
    <w:abstractNumId w:val="8"/>
  </w:num>
  <w:num w:numId="7" w16cid:durableId="817189380">
    <w:abstractNumId w:val="16"/>
  </w:num>
  <w:num w:numId="8" w16cid:durableId="579339135">
    <w:abstractNumId w:val="10"/>
  </w:num>
  <w:num w:numId="9" w16cid:durableId="1020736140">
    <w:abstractNumId w:val="5"/>
  </w:num>
  <w:num w:numId="10" w16cid:durableId="1685008791">
    <w:abstractNumId w:val="3"/>
  </w:num>
  <w:num w:numId="11" w16cid:durableId="285234969">
    <w:abstractNumId w:val="18"/>
  </w:num>
  <w:num w:numId="12" w16cid:durableId="535043290">
    <w:abstractNumId w:val="6"/>
  </w:num>
  <w:num w:numId="13" w16cid:durableId="818301296">
    <w:abstractNumId w:val="21"/>
  </w:num>
  <w:num w:numId="14" w16cid:durableId="407961922">
    <w:abstractNumId w:val="17"/>
  </w:num>
  <w:num w:numId="15" w16cid:durableId="1432700307">
    <w:abstractNumId w:val="15"/>
  </w:num>
  <w:num w:numId="16" w16cid:durableId="1033379988">
    <w:abstractNumId w:val="4"/>
  </w:num>
  <w:num w:numId="17" w16cid:durableId="1695573259">
    <w:abstractNumId w:val="13"/>
  </w:num>
  <w:num w:numId="18" w16cid:durableId="1421095991">
    <w:abstractNumId w:val="1"/>
  </w:num>
  <w:num w:numId="19" w16cid:durableId="771824188">
    <w:abstractNumId w:val="2"/>
  </w:num>
  <w:num w:numId="20" w16cid:durableId="297564835">
    <w:abstractNumId w:val="12"/>
  </w:num>
  <w:num w:numId="21" w16cid:durableId="327365836">
    <w:abstractNumId w:val="23"/>
  </w:num>
  <w:num w:numId="22" w16cid:durableId="1163476332">
    <w:abstractNumId w:val="25"/>
    <w:lvlOverride w:ilvl="0">
      <w:startOverride w:val="1"/>
    </w:lvlOverride>
  </w:num>
  <w:num w:numId="23" w16cid:durableId="1909609853">
    <w:abstractNumId w:val="22"/>
  </w:num>
  <w:num w:numId="24" w16cid:durableId="1558470663">
    <w:abstractNumId w:val="9"/>
  </w:num>
  <w:num w:numId="25" w16cid:durableId="1712414526">
    <w:abstractNumId w:val="14"/>
  </w:num>
  <w:num w:numId="26" w16cid:durableId="1515025771">
    <w:abstractNumId w:val="26"/>
  </w:num>
  <w:num w:numId="27" w16cid:durableId="3070558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D0"/>
    <w:rsid w:val="00001649"/>
    <w:rsid w:val="000226D7"/>
    <w:rsid w:val="00023C94"/>
    <w:rsid w:val="00043420"/>
    <w:rsid w:val="0004674C"/>
    <w:rsid w:val="000534C2"/>
    <w:rsid w:val="00071DD7"/>
    <w:rsid w:val="00072B1F"/>
    <w:rsid w:val="00077344"/>
    <w:rsid w:val="000A34C2"/>
    <w:rsid w:val="000B75CD"/>
    <w:rsid w:val="000C55B7"/>
    <w:rsid w:val="000D23ED"/>
    <w:rsid w:val="000D241F"/>
    <w:rsid w:val="000D58D4"/>
    <w:rsid w:val="000D7DD6"/>
    <w:rsid w:val="000E02B7"/>
    <w:rsid w:val="000E66DC"/>
    <w:rsid w:val="001140D1"/>
    <w:rsid w:val="001223CA"/>
    <w:rsid w:val="00127F98"/>
    <w:rsid w:val="0013215B"/>
    <w:rsid w:val="00137D5D"/>
    <w:rsid w:val="00146747"/>
    <w:rsid w:val="00160900"/>
    <w:rsid w:val="0017373F"/>
    <w:rsid w:val="00186692"/>
    <w:rsid w:val="001C11E8"/>
    <w:rsid w:val="001D0DBA"/>
    <w:rsid w:val="001D117C"/>
    <w:rsid w:val="001D25F8"/>
    <w:rsid w:val="001E0DE0"/>
    <w:rsid w:val="001E1756"/>
    <w:rsid w:val="001E29DC"/>
    <w:rsid w:val="00217196"/>
    <w:rsid w:val="002255E1"/>
    <w:rsid w:val="00240366"/>
    <w:rsid w:val="002431F4"/>
    <w:rsid w:val="002534F9"/>
    <w:rsid w:val="0026346E"/>
    <w:rsid w:val="00264FFF"/>
    <w:rsid w:val="0026668E"/>
    <w:rsid w:val="002940F4"/>
    <w:rsid w:val="002C0CA3"/>
    <w:rsid w:val="002C6D5C"/>
    <w:rsid w:val="002D5479"/>
    <w:rsid w:val="002D74FA"/>
    <w:rsid w:val="002F1983"/>
    <w:rsid w:val="00303C7E"/>
    <w:rsid w:val="003126B8"/>
    <w:rsid w:val="00312D9E"/>
    <w:rsid w:val="003173F0"/>
    <w:rsid w:val="00326878"/>
    <w:rsid w:val="00327263"/>
    <w:rsid w:val="00327BC6"/>
    <w:rsid w:val="003578DE"/>
    <w:rsid w:val="00367CBC"/>
    <w:rsid w:val="00371170"/>
    <w:rsid w:val="00372742"/>
    <w:rsid w:val="003833DC"/>
    <w:rsid w:val="003852B2"/>
    <w:rsid w:val="003C66EE"/>
    <w:rsid w:val="003D594C"/>
    <w:rsid w:val="003E7770"/>
    <w:rsid w:val="003F4907"/>
    <w:rsid w:val="003F498D"/>
    <w:rsid w:val="00401ECC"/>
    <w:rsid w:val="00412E1C"/>
    <w:rsid w:val="004148A8"/>
    <w:rsid w:val="0041630D"/>
    <w:rsid w:val="0043039D"/>
    <w:rsid w:val="00435A3B"/>
    <w:rsid w:val="00441639"/>
    <w:rsid w:val="004444E8"/>
    <w:rsid w:val="00447F9C"/>
    <w:rsid w:val="004545AB"/>
    <w:rsid w:val="00470A32"/>
    <w:rsid w:val="00470E1D"/>
    <w:rsid w:val="004767A5"/>
    <w:rsid w:val="00477B93"/>
    <w:rsid w:val="0049155C"/>
    <w:rsid w:val="00495A9C"/>
    <w:rsid w:val="004B1369"/>
    <w:rsid w:val="004D7B96"/>
    <w:rsid w:val="004E0482"/>
    <w:rsid w:val="004E2161"/>
    <w:rsid w:val="004F1CC2"/>
    <w:rsid w:val="004F2BF3"/>
    <w:rsid w:val="004F50F9"/>
    <w:rsid w:val="005023F3"/>
    <w:rsid w:val="00504EAB"/>
    <w:rsid w:val="00506C40"/>
    <w:rsid w:val="00507E10"/>
    <w:rsid w:val="00522E08"/>
    <w:rsid w:val="00530155"/>
    <w:rsid w:val="0054147A"/>
    <w:rsid w:val="00557145"/>
    <w:rsid w:val="00560FA9"/>
    <w:rsid w:val="00574463"/>
    <w:rsid w:val="00576EFA"/>
    <w:rsid w:val="00593DCC"/>
    <w:rsid w:val="005A1BFA"/>
    <w:rsid w:val="005A5EF9"/>
    <w:rsid w:val="005B3F04"/>
    <w:rsid w:val="005C156F"/>
    <w:rsid w:val="005C7CBE"/>
    <w:rsid w:val="005D3536"/>
    <w:rsid w:val="005D41EB"/>
    <w:rsid w:val="005D7D82"/>
    <w:rsid w:val="005E348F"/>
    <w:rsid w:val="0062025A"/>
    <w:rsid w:val="00620A4F"/>
    <w:rsid w:val="0062206B"/>
    <w:rsid w:val="00622D63"/>
    <w:rsid w:val="00645691"/>
    <w:rsid w:val="00657B57"/>
    <w:rsid w:val="00663034"/>
    <w:rsid w:val="00683569"/>
    <w:rsid w:val="006913ED"/>
    <w:rsid w:val="00696B87"/>
    <w:rsid w:val="006B3238"/>
    <w:rsid w:val="006B4F48"/>
    <w:rsid w:val="006C44D6"/>
    <w:rsid w:val="006D523C"/>
    <w:rsid w:val="006F27F1"/>
    <w:rsid w:val="006F65BD"/>
    <w:rsid w:val="007118FB"/>
    <w:rsid w:val="00722206"/>
    <w:rsid w:val="007336FF"/>
    <w:rsid w:val="00741C95"/>
    <w:rsid w:val="0074515C"/>
    <w:rsid w:val="0076643D"/>
    <w:rsid w:val="007762EB"/>
    <w:rsid w:val="00777D55"/>
    <w:rsid w:val="007A277A"/>
    <w:rsid w:val="007A45FD"/>
    <w:rsid w:val="007C3CD0"/>
    <w:rsid w:val="007D5170"/>
    <w:rsid w:val="007D784A"/>
    <w:rsid w:val="007E05CA"/>
    <w:rsid w:val="007E2CF6"/>
    <w:rsid w:val="007E7B41"/>
    <w:rsid w:val="007F2860"/>
    <w:rsid w:val="008138B9"/>
    <w:rsid w:val="00831010"/>
    <w:rsid w:val="00837A0D"/>
    <w:rsid w:val="008466E0"/>
    <w:rsid w:val="0085147B"/>
    <w:rsid w:val="00853E73"/>
    <w:rsid w:val="0086747F"/>
    <w:rsid w:val="00872182"/>
    <w:rsid w:val="008741FE"/>
    <w:rsid w:val="00877DAA"/>
    <w:rsid w:val="0089203D"/>
    <w:rsid w:val="008955AC"/>
    <w:rsid w:val="008B1827"/>
    <w:rsid w:val="008B45E6"/>
    <w:rsid w:val="008C29E4"/>
    <w:rsid w:val="008D785F"/>
    <w:rsid w:val="008E10E6"/>
    <w:rsid w:val="008E3275"/>
    <w:rsid w:val="008F4417"/>
    <w:rsid w:val="0090755D"/>
    <w:rsid w:val="00907AD3"/>
    <w:rsid w:val="009507A8"/>
    <w:rsid w:val="009606BE"/>
    <w:rsid w:val="00961013"/>
    <w:rsid w:val="00966285"/>
    <w:rsid w:val="00980AA8"/>
    <w:rsid w:val="00994006"/>
    <w:rsid w:val="00997291"/>
    <w:rsid w:val="009A391F"/>
    <w:rsid w:val="009C2CD8"/>
    <w:rsid w:val="009D4C0A"/>
    <w:rsid w:val="009E2AD5"/>
    <w:rsid w:val="009F3252"/>
    <w:rsid w:val="00A130DF"/>
    <w:rsid w:val="00A21A13"/>
    <w:rsid w:val="00A21E25"/>
    <w:rsid w:val="00A51BD8"/>
    <w:rsid w:val="00A56EB4"/>
    <w:rsid w:val="00A60A91"/>
    <w:rsid w:val="00A611DE"/>
    <w:rsid w:val="00A65B8A"/>
    <w:rsid w:val="00A8015A"/>
    <w:rsid w:val="00AA0981"/>
    <w:rsid w:val="00AA43D2"/>
    <w:rsid w:val="00AB5562"/>
    <w:rsid w:val="00AC3301"/>
    <w:rsid w:val="00AC3791"/>
    <w:rsid w:val="00AD336B"/>
    <w:rsid w:val="00AD4178"/>
    <w:rsid w:val="00AE2917"/>
    <w:rsid w:val="00AE5397"/>
    <w:rsid w:val="00B235B6"/>
    <w:rsid w:val="00B259D7"/>
    <w:rsid w:val="00B409EA"/>
    <w:rsid w:val="00B658F9"/>
    <w:rsid w:val="00B75959"/>
    <w:rsid w:val="00B84A24"/>
    <w:rsid w:val="00BA2F04"/>
    <w:rsid w:val="00BB16B3"/>
    <w:rsid w:val="00BC262B"/>
    <w:rsid w:val="00BC7E39"/>
    <w:rsid w:val="00BE0787"/>
    <w:rsid w:val="00BF23DE"/>
    <w:rsid w:val="00BF4997"/>
    <w:rsid w:val="00C01CE0"/>
    <w:rsid w:val="00C04E52"/>
    <w:rsid w:val="00C51844"/>
    <w:rsid w:val="00C545E0"/>
    <w:rsid w:val="00C710BE"/>
    <w:rsid w:val="00C768AE"/>
    <w:rsid w:val="00CA5DA9"/>
    <w:rsid w:val="00CC7202"/>
    <w:rsid w:val="00CD6EDD"/>
    <w:rsid w:val="00CE3F69"/>
    <w:rsid w:val="00D00AF1"/>
    <w:rsid w:val="00D151F0"/>
    <w:rsid w:val="00D17989"/>
    <w:rsid w:val="00D23EA9"/>
    <w:rsid w:val="00D2680D"/>
    <w:rsid w:val="00D35767"/>
    <w:rsid w:val="00D42DC5"/>
    <w:rsid w:val="00D431BA"/>
    <w:rsid w:val="00D432C5"/>
    <w:rsid w:val="00D447EC"/>
    <w:rsid w:val="00D451A1"/>
    <w:rsid w:val="00D47347"/>
    <w:rsid w:val="00D677A7"/>
    <w:rsid w:val="00D70CC5"/>
    <w:rsid w:val="00DB0233"/>
    <w:rsid w:val="00E05010"/>
    <w:rsid w:val="00E117A1"/>
    <w:rsid w:val="00E12AC6"/>
    <w:rsid w:val="00E16430"/>
    <w:rsid w:val="00E30A54"/>
    <w:rsid w:val="00E40630"/>
    <w:rsid w:val="00E4782A"/>
    <w:rsid w:val="00E54384"/>
    <w:rsid w:val="00E570FD"/>
    <w:rsid w:val="00E74C58"/>
    <w:rsid w:val="00E76A79"/>
    <w:rsid w:val="00E87CD0"/>
    <w:rsid w:val="00EB53A6"/>
    <w:rsid w:val="00EC353D"/>
    <w:rsid w:val="00ED0723"/>
    <w:rsid w:val="00EF24C6"/>
    <w:rsid w:val="00F01370"/>
    <w:rsid w:val="00F076CA"/>
    <w:rsid w:val="00F219F8"/>
    <w:rsid w:val="00F2566E"/>
    <w:rsid w:val="00F317D0"/>
    <w:rsid w:val="00F40811"/>
    <w:rsid w:val="00F627A2"/>
    <w:rsid w:val="00F64E22"/>
    <w:rsid w:val="00F736CA"/>
    <w:rsid w:val="00FB212B"/>
    <w:rsid w:val="00FB479B"/>
    <w:rsid w:val="00FC0CA4"/>
    <w:rsid w:val="00FC79D0"/>
    <w:rsid w:val="00FD412F"/>
    <w:rsid w:val="00FE3031"/>
    <w:rsid w:val="00FF326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84E2C"/>
  <w15:docId w15:val="{00D6DBE3-5EE7-4D5F-9826-7A175439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3CD0"/>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semiHidden/>
    <w:rsid w:val="007C3CD0"/>
    <w:pPr>
      <w:jc w:val="both"/>
    </w:pPr>
  </w:style>
  <w:style w:type="character" w:customStyle="1" w:styleId="ZkladntextChar">
    <w:name w:val="Základní text Char"/>
    <w:basedOn w:val="Standardnpsmoodstavce"/>
    <w:link w:val="Zkladntext"/>
    <w:uiPriority w:val="99"/>
    <w:semiHidden/>
    <w:rsid w:val="007C3CD0"/>
    <w:rPr>
      <w:rFonts w:ascii="Times New Roman" w:eastAsia="Times New Roman" w:hAnsi="Times New Roman" w:cs="Times New Roman"/>
      <w:sz w:val="20"/>
      <w:szCs w:val="20"/>
      <w:lang w:eastAsia="cs-CZ"/>
    </w:rPr>
  </w:style>
  <w:style w:type="paragraph" w:styleId="Odstavecseseznamem">
    <w:name w:val="List Paragraph"/>
    <w:basedOn w:val="Normln"/>
    <w:uiPriority w:val="99"/>
    <w:qFormat/>
    <w:rsid w:val="007C3CD0"/>
    <w:pPr>
      <w:ind w:left="720"/>
      <w:contextualSpacing/>
    </w:pPr>
  </w:style>
  <w:style w:type="paragraph" w:customStyle="1" w:styleId="Default">
    <w:name w:val="Default"/>
    <w:rsid w:val="007C3CD0"/>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uiPriority w:val="99"/>
    <w:rsid w:val="007C3CD0"/>
    <w:pPr>
      <w:suppressAutoHyphens/>
      <w:autoSpaceDN w:val="0"/>
      <w:spacing w:after="0" w:line="240" w:lineRule="auto"/>
      <w:textAlignment w:val="baseline"/>
    </w:pPr>
    <w:rPr>
      <w:rFonts w:ascii="Times New Roman" w:eastAsia="Times New Roman" w:hAnsi="Times New Roman" w:cs="Times New Roman"/>
      <w:kern w:val="3"/>
      <w:sz w:val="20"/>
      <w:szCs w:val="20"/>
      <w:lang w:eastAsia="cs-CZ"/>
    </w:rPr>
  </w:style>
  <w:style w:type="paragraph" w:styleId="Zhlav">
    <w:name w:val="header"/>
    <w:aliases w:val="Char"/>
    <w:basedOn w:val="Normln"/>
    <w:link w:val="ZhlavChar"/>
    <w:uiPriority w:val="99"/>
    <w:unhideWhenUsed/>
    <w:rsid w:val="006C44D6"/>
    <w:pPr>
      <w:tabs>
        <w:tab w:val="center" w:pos="4536"/>
        <w:tab w:val="right" w:pos="9072"/>
      </w:tabs>
    </w:pPr>
  </w:style>
  <w:style w:type="character" w:customStyle="1" w:styleId="ZhlavChar">
    <w:name w:val="Záhlaví Char"/>
    <w:aliases w:val="Char Char"/>
    <w:basedOn w:val="Standardnpsmoodstavce"/>
    <w:link w:val="Zhlav"/>
    <w:uiPriority w:val="99"/>
    <w:rsid w:val="006C44D6"/>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6C44D6"/>
    <w:pPr>
      <w:tabs>
        <w:tab w:val="center" w:pos="4536"/>
        <w:tab w:val="right" w:pos="9072"/>
      </w:tabs>
    </w:pPr>
  </w:style>
  <w:style w:type="character" w:customStyle="1" w:styleId="ZpatChar">
    <w:name w:val="Zápatí Char"/>
    <w:basedOn w:val="Standardnpsmoodstavce"/>
    <w:link w:val="Zpat"/>
    <w:uiPriority w:val="99"/>
    <w:rsid w:val="006C44D6"/>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62025A"/>
    <w:rPr>
      <w:sz w:val="16"/>
      <w:szCs w:val="16"/>
    </w:rPr>
  </w:style>
  <w:style w:type="paragraph" w:styleId="Textkomente">
    <w:name w:val="annotation text"/>
    <w:basedOn w:val="Normln"/>
    <w:link w:val="TextkomenteChar"/>
    <w:uiPriority w:val="99"/>
    <w:unhideWhenUsed/>
    <w:rsid w:val="0062025A"/>
  </w:style>
  <w:style w:type="character" w:customStyle="1" w:styleId="TextkomenteChar">
    <w:name w:val="Text komentáře Char"/>
    <w:basedOn w:val="Standardnpsmoodstavce"/>
    <w:link w:val="Textkomente"/>
    <w:uiPriority w:val="99"/>
    <w:rsid w:val="0062025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2025A"/>
    <w:rPr>
      <w:b/>
      <w:bCs/>
    </w:rPr>
  </w:style>
  <w:style w:type="character" w:customStyle="1" w:styleId="PedmtkomenteChar">
    <w:name w:val="Předmět komentáře Char"/>
    <w:basedOn w:val="TextkomenteChar"/>
    <w:link w:val="Pedmtkomente"/>
    <w:uiPriority w:val="99"/>
    <w:semiHidden/>
    <w:rsid w:val="0062025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2025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2025A"/>
    <w:rPr>
      <w:rFonts w:ascii="Segoe UI" w:eastAsia="Times New Roman" w:hAnsi="Segoe UI" w:cs="Segoe UI"/>
      <w:sz w:val="18"/>
      <w:szCs w:val="18"/>
      <w:lang w:eastAsia="cs-CZ"/>
    </w:rPr>
  </w:style>
  <w:style w:type="paragraph" w:customStyle="1" w:styleId="CharCharChar">
    <w:name w:val="Char Char Char"/>
    <w:basedOn w:val="Normln"/>
    <w:rsid w:val="00327263"/>
    <w:pPr>
      <w:spacing w:after="160" w:line="240" w:lineRule="exact"/>
    </w:pPr>
    <w:rPr>
      <w:rFonts w:ascii="Verdana" w:hAnsi="Verdana" w:cs="Verdana"/>
      <w:lang w:val="en-US" w:eastAsia="en-US"/>
    </w:rPr>
  </w:style>
  <w:style w:type="character" w:styleId="Hypertextovodkaz">
    <w:name w:val="Hyperlink"/>
    <w:rsid w:val="00327263"/>
    <w:rPr>
      <w:color w:val="0000FF"/>
      <w:u w:val="single"/>
    </w:rPr>
  </w:style>
  <w:style w:type="paragraph" w:styleId="Bezmezer">
    <w:name w:val="No Spacing"/>
    <w:uiPriority w:val="1"/>
    <w:qFormat/>
    <w:rsid w:val="00071DD7"/>
    <w:pPr>
      <w:widowControl w:val="0"/>
      <w:spacing w:after="240" w:line="276" w:lineRule="auto"/>
      <w:jc w:val="both"/>
    </w:pPr>
    <w:rPr>
      <w:rFonts w:ascii="Arial" w:eastAsia="Courier New" w:hAnsi="Arial" w:cs="Arial"/>
      <w:color w:val="000000"/>
      <w:sz w:val="20"/>
      <w:szCs w:val="20"/>
      <w:lang w:eastAsia="cs-CZ" w:bidi="cs-CZ"/>
    </w:rPr>
  </w:style>
  <w:style w:type="paragraph" w:customStyle="1" w:styleId="RLTextlnkuslovan">
    <w:name w:val="RL Text článku číslovaný"/>
    <w:basedOn w:val="Normln"/>
    <w:link w:val="RLTextlnkuslovanChar"/>
    <w:rsid w:val="00522E08"/>
    <w:pPr>
      <w:spacing w:after="120" w:line="280" w:lineRule="exact"/>
      <w:jc w:val="both"/>
    </w:pPr>
    <w:rPr>
      <w:rFonts w:ascii="Calibri" w:hAnsi="Calibri"/>
      <w:sz w:val="22"/>
      <w:szCs w:val="22"/>
      <w:lang w:val="x-none" w:eastAsia="x-none"/>
    </w:rPr>
  </w:style>
  <w:style w:type="paragraph" w:customStyle="1" w:styleId="RLlneksmlouvy">
    <w:name w:val="RL Článek smlouvy"/>
    <w:basedOn w:val="Normln"/>
    <w:next w:val="RLTextlnkuslovan"/>
    <w:rsid w:val="00522E08"/>
    <w:pPr>
      <w:keepNext/>
      <w:numPr>
        <w:numId w:val="25"/>
      </w:numPr>
      <w:suppressAutoHyphens/>
      <w:spacing w:before="360" w:after="120" w:line="280" w:lineRule="exact"/>
      <w:jc w:val="both"/>
      <w:outlineLvl w:val="0"/>
    </w:pPr>
    <w:rPr>
      <w:rFonts w:ascii="Calibri" w:hAnsi="Calibri" w:cs="Calibri"/>
      <w:b/>
      <w:bCs/>
      <w:sz w:val="22"/>
      <w:szCs w:val="22"/>
      <w:lang w:eastAsia="en-US"/>
    </w:rPr>
  </w:style>
  <w:style w:type="character" w:customStyle="1" w:styleId="RLTextlnkuslovanChar">
    <w:name w:val="RL Text článku číslovaný Char"/>
    <w:link w:val="RLTextlnkuslovan"/>
    <w:rsid w:val="00522E08"/>
    <w:rPr>
      <w:rFonts w:ascii="Calibri" w:eastAsia="Times New Roman" w:hAnsi="Calibri" w:cs="Times New Roman"/>
      <w:lang w:val="x-none" w:eastAsia="x-none"/>
    </w:rPr>
  </w:style>
  <w:style w:type="paragraph" w:styleId="Revize">
    <w:name w:val="Revision"/>
    <w:hidden/>
    <w:uiPriority w:val="99"/>
    <w:semiHidden/>
    <w:rsid w:val="00A8015A"/>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382">
      <w:bodyDiv w:val="1"/>
      <w:marLeft w:val="0"/>
      <w:marRight w:val="0"/>
      <w:marTop w:val="0"/>
      <w:marBottom w:val="0"/>
      <w:divBdr>
        <w:top w:val="none" w:sz="0" w:space="0" w:color="auto"/>
        <w:left w:val="none" w:sz="0" w:space="0" w:color="auto"/>
        <w:bottom w:val="none" w:sz="0" w:space="0" w:color="auto"/>
        <w:right w:val="none" w:sz="0" w:space="0" w:color="auto"/>
      </w:divBdr>
    </w:div>
    <w:div w:id="401560992">
      <w:bodyDiv w:val="1"/>
      <w:marLeft w:val="0"/>
      <w:marRight w:val="0"/>
      <w:marTop w:val="0"/>
      <w:marBottom w:val="0"/>
      <w:divBdr>
        <w:top w:val="none" w:sz="0" w:space="0" w:color="auto"/>
        <w:left w:val="none" w:sz="0" w:space="0" w:color="auto"/>
        <w:bottom w:val="none" w:sz="0" w:space="0" w:color="auto"/>
        <w:right w:val="none" w:sz="0" w:space="0" w:color="auto"/>
      </w:divBdr>
    </w:div>
    <w:div w:id="476580057">
      <w:bodyDiv w:val="1"/>
      <w:marLeft w:val="0"/>
      <w:marRight w:val="0"/>
      <w:marTop w:val="0"/>
      <w:marBottom w:val="0"/>
      <w:divBdr>
        <w:top w:val="none" w:sz="0" w:space="0" w:color="auto"/>
        <w:left w:val="none" w:sz="0" w:space="0" w:color="auto"/>
        <w:bottom w:val="none" w:sz="0" w:space="0" w:color="auto"/>
        <w:right w:val="none" w:sz="0" w:space="0" w:color="auto"/>
      </w:divBdr>
    </w:div>
    <w:div w:id="580330172">
      <w:bodyDiv w:val="1"/>
      <w:marLeft w:val="0"/>
      <w:marRight w:val="0"/>
      <w:marTop w:val="0"/>
      <w:marBottom w:val="0"/>
      <w:divBdr>
        <w:top w:val="none" w:sz="0" w:space="0" w:color="auto"/>
        <w:left w:val="none" w:sz="0" w:space="0" w:color="auto"/>
        <w:bottom w:val="none" w:sz="0" w:space="0" w:color="auto"/>
        <w:right w:val="none" w:sz="0" w:space="0" w:color="auto"/>
      </w:divBdr>
      <w:divsChild>
        <w:div w:id="186677531">
          <w:marLeft w:val="0"/>
          <w:marRight w:val="0"/>
          <w:marTop w:val="0"/>
          <w:marBottom w:val="0"/>
          <w:divBdr>
            <w:top w:val="none" w:sz="0" w:space="0" w:color="auto"/>
            <w:left w:val="none" w:sz="0" w:space="0" w:color="auto"/>
            <w:bottom w:val="none" w:sz="0" w:space="0" w:color="auto"/>
            <w:right w:val="none" w:sz="0" w:space="0" w:color="auto"/>
          </w:divBdr>
          <w:divsChild>
            <w:div w:id="1811440120">
              <w:marLeft w:val="0"/>
              <w:marRight w:val="0"/>
              <w:marTop w:val="0"/>
              <w:marBottom w:val="0"/>
              <w:divBdr>
                <w:top w:val="none" w:sz="0" w:space="0" w:color="auto"/>
                <w:left w:val="none" w:sz="0" w:space="0" w:color="auto"/>
                <w:bottom w:val="none" w:sz="0" w:space="0" w:color="auto"/>
                <w:right w:val="none" w:sz="0" w:space="0" w:color="auto"/>
              </w:divBdr>
              <w:divsChild>
                <w:div w:id="2133746184">
                  <w:marLeft w:val="0"/>
                  <w:marRight w:val="0"/>
                  <w:marTop w:val="0"/>
                  <w:marBottom w:val="0"/>
                  <w:divBdr>
                    <w:top w:val="none" w:sz="0" w:space="0" w:color="auto"/>
                    <w:left w:val="none" w:sz="0" w:space="0" w:color="auto"/>
                    <w:bottom w:val="none" w:sz="0" w:space="0" w:color="auto"/>
                    <w:right w:val="none" w:sz="0" w:space="0" w:color="auto"/>
                  </w:divBdr>
                  <w:divsChild>
                    <w:div w:id="57482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5001</Words>
  <Characters>29507</Characters>
  <Application>Microsoft Office Word</Application>
  <DocSecurity>0</DocSecurity>
  <Lines>245</Lines>
  <Paragraphs>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Miloš Axmann</cp:lastModifiedBy>
  <cp:revision>8</cp:revision>
  <cp:lastPrinted>2019-09-06T11:04:00Z</cp:lastPrinted>
  <dcterms:created xsi:type="dcterms:W3CDTF">2025-03-06T12:36:00Z</dcterms:created>
  <dcterms:modified xsi:type="dcterms:W3CDTF">2025-03-24T21:04:00Z</dcterms:modified>
</cp:coreProperties>
</file>